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Valberedningens förslag till Sveriges Lärare Arvikas Årsmöte 240325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Mötesordförande: Leif Zaars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Mötessekreterare: Anna Grenhage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Justerare/Rösträknare: Sofia Holmström, Tomas Dagerbäck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Styrelse 8 + 1 ordförande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Ordförande: Lina Nygren-Lindqvist Gr L Jössefors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Delat ordförandeskap med Yvonne Mosling maj ut.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Ledamöter: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Angelica Löfgren Fsk Nyckeln (omval 2 år)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Annci Remnevik-Hedenberg Gr L Graninge (1 år kvar)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Ann-Sophie Carlsson Gymn Solberga (omval 2 år)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Gunbritt Thornkvist Fsk Graningegården (1 år kvar)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Karl Engkvist Gr Hög Minnebergskolan (1 år kvar)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Liselott Karlsson Gr M Sulvik(omval 2 år)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Mattias Forsberg Gymn Taserud (1 år kvar)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Åse Lagnestål Gr H Minneberg (omval 2 år)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Revisorer: 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Anna-Karin Jansson och Jenny Eklöf 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Valberedning: 4 personer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Anna-Maria Orban, Helena Elmefjäll, Sofia Holmström, vakans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Valkretsombud 13 personer: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Styrelsen: Angelica Löfgren, Annci Remnevik-Hedenberg, Ann-Sophie Carlsson, Gunbritt Thornkvist, Karl Engkvist, Lina Nygren-Lindqvist, Liselott Karlsson, Mattias Forsberg och Åse Lagnestål,  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Anna Grenhage, Helena Elmefjäll, Anna-Maria Orban. vakans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sv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