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6B7" w:rsidRPr="00E306B7" w:rsidRDefault="00E306B7" w:rsidP="00E306B7">
      <w:pPr>
        <w:spacing w:before="360" w:after="360" w:line="240" w:lineRule="auto"/>
        <w:rPr>
          <w:rFonts w:ascii="Times New Roman" w:eastAsia="Times New Roman" w:hAnsi="Times New Roman" w:cs="Times New Roman"/>
          <w:sz w:val="24"/>
          <w:szCs w:val="24"/>
          <w:lang w:eastAsia="sv-SE"/>
        </w:rPr>
      </w:pPr>
      <w:r w:rsidRPr="00E306B7">
        <w:rPr>
          <w:rFonts w:ascii="Century Gothic" w:eastAsia="Times New Roman" w:hAnsi="Century Gothic" w:cs="Times New Roman"/>
          <w:b/>
          <w:bCs/>
          <w:color w:val="000000"/>
          <w:sz w:val="44"/>
          <w:szCs w:val="44"/>
          <w:lang w:eastAsia="sv-SE"/>
        </w:rPr>
        <w:t>Valberedningens förslag till årsmöte för Sveriges Lärare Olofström 2024</w:t>
      </w:r>
    </w:p>
    <w:p w:rsidR="00E306B7" w:rsidRPr="00E306B7" w:rsidRDefault="00E306B7" w:rsidP="00E306B7">
      <w:pPr>
        <w:spacing w:line="240" w:lineRule="auto"/>
        <w:rPr>
          <w:rFonts w:ascii="Times New Roman" w:eastAsia="Times New Roman" w:hAnsi="Times New Roman" w:cs="Times New Roman"/>
          <w:sz w:val="24"/>
          <w:szCs w:val="24"/>
          <w:lang w:eastAsia="sv-SE"/>
        </w:rPr>
      </w:pPr>
      <w:r w:rsidRPr="00E306B7">
        <w:rPr>
          <w:rFonts w:ascii="Arial" w:eastAsia="Times New Roman" w:hAnsi="Arial" w:cs="Arial"/>
          <w:color w:val="000000"/>
          <w:sz w:val="24"/>
          <w:szCs w:val="24"/>
          <w:shd w:val="clear" w:color="auto" w:fill="FFFFFF"/>
          <w:lang w:eastAsia="sv-SE"/>
        </w:rPr>
        <w:t>Inför årsmötet har valberedningen varit i kontakt med sittande ledamöter och representanter och frågat dem om de vill sitta kvar på respektive post. En majoritet har svarat jakande till fortsatt förtroendeuppdrag och dessa har valberedningen föreslagit, enligt lista. En vakans uppstod, och i detta fall tittade valberedningen på hur de olika verksamheterna inom föreningen var representerade och föreslog en representant inom förskolan, då denna del ansågs vara statistiskt underrepresenterad i styrelsen.</w:t>
      </w:r>
    </w:p>
    <w:p w:rsidR="00E306B7" w:rsidRPr="00E306B7" w:rsidRDefault="00E306B7" w:rsidP="00E306B7">
      <w:pPr>
        <w:spacing w:line="240" w:lineRule="auto"/>
        <w:rPr>
          <w:rFonts w:ascii="Times New Roman" w:eastAsia="Times New Roman" w:hAnsi="Times New Roman" w:cs="Times New Roman"/>
          <w:sz w:val="24"/>
          <w:szCs w:val="24"/>
          <w:lang w:eastAsia="sv-SE"/>
        </w:rPr>
      </w:pPr>
      <w:r w:rsidRPr="00E306B7">
        <w:rPr>
          <w:rFonts w:ascii="Calibri" w:eastAsia="Times New Roman" w:hAnsi="Calibri" w:cs="Calibri"/>
          <w:i/>
          <w:iCs/>
          <w:color w:val="000000"/>
          <w:sz w:val="24"/>
          <w:szCs w:val="24"/>
          <w:lang w:eastAsia="sv-SE"/>
        </w:rPr>
        <w:t>Valberedningen</w:t>
      </w:r>
    </w:p>
    <w:tbl>
      <w:tblPr>
        <w:tblW w:w="0" w:type="auto"/>
        <w:tblCellMar>
          <w:top w:w="15" w:type="dxa"/>
          <w:left w:w="15" w:type="dxa"/>
          <w:bottom w:w="15" w:type="dxa"/>
          <w:right w:w="15" w:type="dxa"/>
        </w:tblCellMar>
        <w:tblLook w:val="04A0" w:firstRow="1" w:lastRow="0" w:firstColumn="1" w:lastColumn="0" w:noHBand="0" w:noVBand="1"/>
      </w:tblPr>
      <w:tblGrid>
        <w:gridCol w:w="3112"/>
        <w:gridCol w:w="3643"/>
        <w:gridCol w:w="2307"/>
      </w:tblGrid>
      <w:tr w:rsidR="00E306B7" w:rsidRPr="00E306B7" w:rsidTr="00E306B7">
        <w:tc>
          <w:tcPr>
            <w:tcW w:w="0" w:type="auto"/>
            <w:tcBorders>
              <w:top w:val="single" w:sz="4" w:space="0" w:color="000000"/>
              <w:left w:val="single" w:sz="4" w:space="0" w:color="000000"/>
              <w:bottom w:val="single" w:sz="4" w:space="0" w:color="000000"/>
              <w:right w:val="single" w:sz="4" w:space="0" w:color="13504F"/>
            </w:tcBorders>
            <w:shd w:val="clear" w:color="auto" w:fill="A6A6A6"/>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Uppdrag</w:t>
            </w:r>
          </w:p>
        </w:tc>
        <w:tc>
          <w:tcPr>
            <w:tcW w:w="0" w:type="auto"/>
            <w:tcBorders>
              <w:top w:val="single" w:sz="4" w:space="0" w:color="000000"/>
              <w:left w:val="single" w:sz="4" w:space="0" w:color="13504F"/>
              <w:bottom w:val="single" w:sz="4" w:space="0" w:color="000000"/>
              <w:right w:val="single" w:sz="4" w:space="0" w:color="13504F"/>
            </w:tcBorders>
            <w:shd w:val="clear" w:color="auto" w:fill="A6A6A6"/>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Valberedningens förslag</w:t>
            </w:r>
          </w:p>
        </w:tc>
        <w:tc>
          <w:tcPr>
            <w:tcW w:w="0" w:type="auto"/>
            <w:tcBorders>
              <w:top w:val="single" w:sz="4" w:space="0" w:color="000000"/>
              <w:left w:val="single" w:sz="4" w:space="0" w:color="13504F"/>
              <w:bottom w:val="single" w:sz="4" w:space="0" w:color="000000"/>
              <w:right w:val="single" w:sz="4" w:space="0" w:color="000000"/>
            </w:tcBorders>
            <w:shd w:val="clear" w:color="auto" w:fill="A6A6A6"/>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Övriga nominerade som kandiderat – ej föreslagna*</w:t>
            </w:r>
          </w:p>
        </w:tc>
      </w:tr>
      <w:tr w:rsidR="00E306B7" w:rsidRPr="00E306B7" w:rsidTr="00E306B7">
        <w:tc>
          <w:tcPr>
            <w:tcW w:w="0" w:type="auto"/>
            <w:gridSpan w:val="3"/>
            <w:tcBorders>
              <w:top w:val="single" w:sz="4" w:space="0" w:color="000000"/>
              <w:left w:val="single" w:sz="4" w:space="0" w:color="000000"/>
              <w:bottom w:val="single" w:sz="4" w:space="0" w:color="000000"/>
              <w:right w:val="single" w:sz="4" w:space="0" w:color="13504F"/>
            </w:tcBorders>
            <w:shd w:val="clear" w:color="auto" w:fill="D9D9D9"/>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Mötesfunktionärer</w:t>
            </w: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Mötes-</w:t>
            </w: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ordförande</w:t>
            </w:r>
          </w:p>
        </w:tc>
        <w:tc>
          <w:tcPr>
            <w:tcW w:w="0" w:type="auto"/>
            <w:tcBorders>
              <w:top w:val="single" w:sz="4" w:space="0" w:color="000000"/>
              <w:left w:val="single" w:sz="4" w:space="0" w:color="13504F"/>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Christoffer Saar</w:t>
            </w:r>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Högavångsskolan</w:t>
            </w:r>
            <w:proofErr w:type="spellEnd"/>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Mötes-</w:t>
            </w: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sekreterare</w:t>
            </w:r>
          </w:p>
        </w:tc>
        <w:tc>
          <w:tcPr>
            <w:tcW w:w="0" w:type="auto"/>
            <w:tcBorders>
              <w:top w:val="single" w:sz="4" w:space="0" w:color="000000"/>
              <w:left w:val="single" w:sz="4" w:space="0" w:color="13504F"/>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Helena Svensson</w:t>
            </w:r>
            <w:r w:rsidRPr="00E306B7">
              <w:rPr>
                <w:rFonts w:ascii="Arial" w:eastAsia="Times New Roman" w:hAnsi="Arial" w:cs="Arial"/>
                <w:color w:val="000000"/>
                <w:sz w:val="18"/>
                <w:szCs w:val="18"/>
                <w:lang w:eastAsia="sv-SE"/>
              </w:rPr>
              <w:t>, grundskola, Vilboksskolan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Justerare tillika rösträknare</w:t>
            </w:r>
          </w:p>
        </w:tc>
        <w:tc>
          <w:tcPr>
            <w:tcW w:w="0" w:type="auto"/>
            <w:tcBorders>
              <w:top w:val="single" w:sz="4" w:space="0" w:color="000000"/>
              <w:left w:val="single" w:sz="4" w:space="0" w:color="13504F"/>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Anna Jenni Bengtsson</w:t>
            </w:r>
            <w:r w:rsidRPr="00E306B7">
              <w:rPr>
                <w:rFonts w:ascii="Arial" w:eastAsia="Times New Roman" w:hAnsi="Arial" w:cs="Arial"/>
                <w:color w:val="000000"/>
                <w:sz w:val="18"/>
                <w:szCs w:val="18"/>
                <w:lang w:eastAsia="sv-SE"/>
              </w:rPr>
              <w:t>, förskola, Jämshögs förskola</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Janina Gable Kjellsson</w:t>
            </w:r>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Brännaregårdsskolan</w:t>
            </w:r>
            <w:proofErr w:type="spellEnd"/>
            <w:r w:rsidRPr="00E306B7">
              <w:rPr>
                <w:rFonts w:ascii="Arial" w:eastAsia="Times New Roman" w:hAnsi="Arial" w:cs="Arial"/>
                <w:color w:val="000000"/>
                <w:sz w:val="18"/>
                <w:szCs w:val="18"/>
                <w:lang w:eastAsia="sv-SE"/>
              </w:rPr>
              <w:t>.</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bookmarkStart w:id="0" w:name="_GoBack"/>
        <w:bookmarkEnd w:id="0"/>
      </w:tr>
      <w:tr w:rsidR="00E306B7" w:rsidRPr="00E306B7" w:rsidTr="00E306B7">
        <w:tc>
          <w:tcPr>
            <w:tcW w:w="0" w:type="auto"/>
            <w:gridSpan w:val="3"/>
            <w:tcBorders>
              <w:top w:val="single" w:sz="4" w:space="0" w:color="000000"/>
              <w:left w:val="single" w:sz="4" w:space="0" w:color="000000"/>
              <w:bottom w:val="single" w:sz="4" w:space="0" w:color="000000"/>
              <w:right w:val="single" w:sz="4" w:space="0" w:color="13504F"/>
            </w:tcBorders>
            <w:shd w:val="clear" w:color="auto" w:fill="D9D9D9"/>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Styrelse</w:t>
            </w: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 xml:space="preserve">Två ordförande tillika </w:t>
            </w:r>
            <w:proofErr w:type="gramStart"/>
            <w:r w:rsidRPr="00E306B7">
              <w:rPr>
                <w:rFonts w:ascii="Arial" w:eastAsia="Times New Roman" w:hAnsi="Arial" w:cs="Arial"/>
                <w:color w:val="000000"/>
                <w:sz w:val="18"/>
                <w:szCs w:val="18"/>
                <w:lang w:eastAsia="sv-SE"/>
              </w:rPr>
              <w:t>förhandlings- ombud</w:t>
            </w:r>
            <w:proofErr w:type="gramEnd"/>
            <w:r w:rsidRPr="00E306B7">
              <w:rPr>
                <w:rFonts w:ascii="Arial" w:eastAsia="Times New Roman" w:hAnsi="Arial" w:cs="Arial"/>
                <w:color w:val="000000"/>
                <w:sz w:val="18"/>
                <w:szCs w:val="18"/>
                <w:lang w:eastAsia="sv-SE"/>
              </w:rPr>
              <w:t xml:space="preserve"> samt firma-</w:t>
            </w: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tecknare</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13504F"/>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Arne Johansson</w:t>
            </w:r>
            <w:r w:rsidRPr="00E306B7">
              <w:rPr>
                <w:rFonts w:ascii="Arial" w:eastAsia="Times New Roman" w:hAnsi="Arial" w:cs="Arial"/>
                <w:color w:val="000000"/>
                <w:sz w:val="18"/>
                <w:szCs w:val="18"/>
                <w:lang w:eastAsia="sv-SE"/>
              </w:rPr>
              <w:t>, grundskola, Jämshögs fritidshem</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Christoffer Saar</w:t>
            </w:r>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Högavångsskolan</w:t>
            </w:r>
            <w:proofErr w:type="spellEnd"/>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240" w:line="240" w:lineRule="auto"/>
              <w:rPr>
                <w:rFonts w:ascii="Times New Roman" w:eastAsia="Times New Roman" w:hAnsi="Times New Roman" w:cs="Times New Roman"/>
                <w:sz w:val="24"/>
                <w:szCs w:val="24"/>
                <w:lang w:eastAsia="sv-SE"/>
              </w:rPr>
            </w:pP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9 ledamöter</w:t>
            </w:r>
          </w:p>
        </w:tc>
        <w:tc>
          <w:tcPr>
            <w:tcW w:w="0" w:type="auto"/>
            <w:tcBorders>
              <w:top w:val="single" w:sz="4" w:space="0" w:color="000000"/>
              <w:left w:val="single" w:sz="4" w:space="0" w:color="13504F"/>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Anna Jenni Bengtsson</w:t>
            </w:r>
            <w:r w:rsidRPr="00E306B7">
              <w:rPr>
                <w:rFonts w:ascii="Arial" w:eastAsia="Times New Roman" w:hAnsi="Arial" w:cs="Arial"/>
                <w:color w:val="000000"/>
                <w:sz w:val="18"/>
                <w:szCs w:val="18"/>
                <w:lang w:eastAsia="sv-SE"/>
              </w:rPr>
              <w:t>, förskola, Jämshögs förskola</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Isabelle Ingvarsson Palm</w:t>
            </w:r>
            <w:r w:rsidRPr="00E306B7">
              <w:rPr>
                <w:rFonts w:ascii="Arial" w:eastAsia="Times New Roman" w:hAnsi="Arial" w:cs="Arial"/>
                <w:color w:val="000000"/>
                <w:sz w:val="18"/>
                <w:szCs w:val="18"/>
                <w:lang w:eastAsia="sv-SE"/>
              </w:rPr>
              <w:t>, gymnasieskola och vuxenutbildning, Nordenbergsskolan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Camilla Ivarsson Ågren</w:t>
            </w:r>
            <w:r w:rsidRPr="00E306B7">
              <w:rPr>
                <w:rFonts w:ascii="Arial" w:eastAsia="Times New Roman" w:hAnsi="Arial" w:cs="Arial"/>
                <w:color w:val="000000"/>
                <w:sz w:val="18"/>
                <w:szCs w:val="18"/>
                <w:lang w:eastAsia="sv-SE"/>
              </w:rPr>
              <w:t>, grundskola, Vilboksskolan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Janina Gable Kjellsson</w:t>
            </w:r>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Brännaregårdsskolan</w:t>
            </w:r>
            <w:proofErr w:type="spellEnd"/>
          </w:p>
          <w:p w:rsidR="00E306B7" w:rsidRPr="00E306B7" w:rsidRDefault="00E306B7" w:rsidP="00E306B7">
            <w:pPr>
              <w:spacing w:after="24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Helena Hakulinen</w:t>
            </w:r>
            <w:r w:rsidRPr="00E306B7">
              <w:rPr>
                <w:rFonts w:ascii="Arial" w:eastAsia="Times New Roman" w:hAnsi="Arial" w:cs="Arial"/>
                <w:color w:val="000000"/>
                <w:sz w:val="18"/>
                <w:szCs w:val="18"/>
                <w:lang w:eastAsia="sv-SE"/>
              </w:rPr>
              <w:t xml:space="preserve">, förskola, </w:t>
            </w:r>
            <w:proofErr w:type="spellStart"/>
            <w:r w:rsidRPr="00E306B7">
              <w:rPr>
                <w:rFonts w:ascii="Arial" w:eastAsia="Times New Roman" w:hAnsi="Arial" w:cs="Arial"/>
                <w:color w:val="000000"/>
                <w:sz w:val="18"/>
                <w:szCs w:val="18"/>
                <w:lang w:eastAsia="sv-SE"/>
              </w:rPr>
              <w:t>Brännaregårdens</w:t>
            </w:r>
            <w:proofErr w:type="spellEnd"/>
            <w:r w:rsidRPr="00E306B7">
              <w:rPr>
                <w:rFonts w:ascii="Arial" w:eastAsia="Times New Roman" w:hAnsi="Arial" w:cs="Arial"/>
                <w:color w:val="000000"/>
                <w:sz w:val="18"/>
                <w:szCs w:val="18"/>
                <w:lang w:eastAsia="sv-SE"/>
              </w:rPr>
              <w:t xml:space="preserve"> förskola</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Lukas Olofsson</w:t>
            </w:r>
            <w:r w:rsidRPr="00E306B7">
              <w:rPr>
                <w:rFonts w:ascii="Arial" w:eastAsia="Times New Roman" w:hAnsi="Arial" w:cs="Arial"/>
                <w:color w:val="000000"/>
                <w:sz w:val="18"/>
                <w:szCs w:val="18"/>
                <w:lang w:eastAsia="sv-SE"/>
              </w:rPr>
              <w:t>, gymnasieskola och vuxenutbildning, Nordenbergsskolan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Natalia Petersson</w:t>
            </w:r>
            <w:r w:rsidRPr="00E306B7">
              <w:rPr>
                <w:rFonts w:ascii="Arial" w:eastAsia="Times New Roman" w:hAnsi="Arial" w:cs="Arial"/>
                <w:color w:val="000000"/>
                <w:sz w:val="18"/>
                <w:szCs w:val="18"/>
                <w:lang w:eastAsia="sv-SE"/>
              </w:rPr>
              <w:t>, gymnasieskola och vuxenutbildning, Nordenbergsskolan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 xml:space="preserve">Herman </w:t>
            </w:r>
            <w:proofErr w:type="spellStart"/>
            <w:r w:rsidRPr="00E306B7">
              <w:rPr>
                <w:rFonts w:ascii="Arial" w:eastAsia="Times New Roman" w:hAnsi="Arial" w:cs="Arial"/>
                <w:b/>
                <w:bCs/>
                <w:color w:val="000000"/>
                <w:sz w:val="18"/>
                <w:szCs w:val="18"/>
                <w:lang w:eastAsia="sv-SE"/>
              </w:rPr>
              <w:t>Saming</w:t>
            </w:r>
            <w:proofErr w:type="spellEnd"/>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Högavångsskolan</w:t>
            </w:r>
            <w:proofErr w:type="spellEnd"/>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Helena Svensson</w:t>
            </w:r>
            <w:r w:rsidRPr="00E306B7">
              <w:rPr>
                <w:rFonts w:ascii="Arial" w:eastAsia="Times New Roman" w:hAnsi="Arial" w:cs="Arial"/>
                <w:color w:val="000000"/>
                <w:sz w:val="18"/>
                <w:szCs w:val="18"/>
                <w:lang w:eastAsia="sv-SE"/>
              </w:rPr>
              <w:t>, grundskola, Vilboksskolan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A6A6A6"/>
                <w:sz w:val="18"/>
                <w:szCs w:val="18"/>
                <w:lang w:eastAsia="sv-SE"/>
              </w:rPr>
              <w:t>…</w:t>
            </w: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A6A6A6"/>
                <w:sz w:val="18"/>
                <w:szCs w:val="18"/>
                <w:lang w:eastAsia="sv-SE"/>
              </w:rPr>
              <w:t>…</w:t>
            </w:r>
          </w:p>
        </w:tc>
      </w:tr>
      <w:tr w:rsidR="00E306B7" w:rsidRPr="00E306B7" w:rsidTr="00E306B7">
        <w:tc>
          <w:tcPr>
            <w:tcW w:w="0" w:type="auto"/>
            <w:gridSpan w:val="3"/>
            <w:tcBorders>
              <w:top w:val="single" w:sz="4" w:space="0" w:color="000000"/>
              <w:left w:val="single" w:sz="4" w:space="0" w:color="000000"/>
              <w:bottom w:val="single" w:sz="4" w:space="0" w:color="000000"/>
              <w:right w:val="single" w:sz="4" w:space="0" w:color="13504F"/>
            </w:tcBorders>
            <w:shd w:val="clear" w:color="auto" w:fill="D9D9D9"/>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Övriga förtroendeuppdrag</w:t>
            </w: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1 förhandlings-</w:t>
            </w: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ombud, FO</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13504F"/>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Janina Gable Kjellsson</w:t>
            </w:r>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Brännaregårdsskolan</w:t>
            </w:r>
            <w:proofErr w:type="spellEnd"/>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A6A6A6"/>
                <w:sz w:val="18"/>
                <w:szCs w:val="18"/>
                <w:lang w:eastAsia="sv-SE"/>
              </w:rPr>
              <w:t>…</w:t>
            </w: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A6A6A6"/>
                <w:sz w:val="18"/>
                <w:szCs w:val="18"/>
                <w:lang w:eastAsia="sv-SE"/>
              </w:rPr>
              <w:t>…</w:t>
            </w: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5 huvudskydds-</w:t>
            </w: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ombud på föreningsnivå</w:t>
            </w:r>
          </w:p>
        </w:tc>
        <w:tc>
          <w:tcPr>
            <w:tcW w:w="0" w:type="auto"/>
            <w:tcBorders>
              <w:top w:val="single" w:sz="4" w:space="0" w:color="000000"/>
              <w:left w:val="single" w:sz="4" w:space="0" w:color="13504F"/>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Cecilia Fransson</w:t>
            </w:r>
            <w:r w:rsidRPr="00E306B7">
              <w:rPr>
                <w:rFonts w:ascii="Arial" w:eastAsia="Times New Roman" w:hAnsi="Arial" w:cs="Arial"/>
                <w:color w:val="000000"/>
                <w:sz w:val="18"/>
                <w:szCs w:val="18"/>
                <w:lang w:eastAsia="sv-SE"/>
              </w:rPr>
              <w:t>, förskola, Ekeryds förskola</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Helén Götesson</w:t>
            </w:r>
            <w:r w:rsidRPr="00E306B7">
              <w:rPr>
                <w:rFonts w:ascii="Arial" w:eastAsia="Times New Roman" w:hAnsi="Arial" w:cs="Arial"/>
                <w:color w:val="000000"/>
                <w:sz w:val="18"/>
                <w:szCs w:val="18"/>
                <w:lang w:eastAsia="sv-SE"/>
              </w:rPr>
              <w:t>, grundskola, ambulerande</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Arne Johansson</w:t>
            </w:r>
            <w:r w:rsidRPr="00E306B7">
              <w:rPr>
                <w:rFonts w:ascii="Arial" w:eastAsia="Times New Roman" w:hAnsi="Arial" w:cs="Arial"/>
                <w:color w:val="000000"/>
                <w:sz w:val="18"/>
                <w:szCs w:val="18"/>
                <w:lang w:eastAsia="sv-SE"/>
              </w:rPr>
              <w:t>, grundskola, Jämshögs fritidshem</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Natalia Petersson</w:t>
            </w:r>
            <w:r w:rsidRPr="00E306B7">
              <w:rPr>
                <w:rFonts w:ascii="Arial" w:eastAsia="Times New Roman" w:hAnsi="Arial" w:cs="Arial"/>
                <w:color w:val="000000"/>
                <w:sz w:val="18"/>
                <w:szCs w:val="18"/>
                <w:lang w:eastAsia="sv-SE"/>
              </w:rPr>
              <w:t>, gymnasieskola och vuxenutbildning, Nordenbergsskolan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Helena Svensson</w:t>
            </w:r>
            <w:r w:rsidRPr="00E306B7">
              <w:rPr>
                <w:rFonts w:ascii="Arial" w:eastAsia="Times New Roman" w:hAnsi="Arial" w:cs="Arial"/>
                <w:color w:val="000000"/>
                <w:sz w:val="18"/>
                <w:szCs w:val="18"/>
                <w:lang w:eastAsia="sv-SE"/>
              </w:rPr>
              <w:t>, grundskola, Vilboksskolan</w:t>
            </w: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A6A6A6"/>
                <w:sz w:val="18"/>
                <w:szCs w:val="18"/>
                <w:lang w:eastAsia="sv-SE"/>
              </w:rPr>
              <w:t>…</w:t>
            </w: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A6A6A6"/>
                <w:sz w:val="18"/>
                <w:szCs w:val="18"/>
                <w:lang w:eastAsia="sv-SE"/>
              </w:rPr>
              <w:t>…</w:t>
            </w:r>
          </w:p>
        </w:tc>
      </w:tr>
      <w:tr w:rsidR="00E306B7" w:rsidRPr="00E306B7" w:rsidTr="00E306B7">
        <w:tc>
          <w:tcPr>
            <w:tcW w:w="0" w:type="auto"/>
            <w:gridSpan w:val="3"/>
            <w:tcBorders>
              <w:top w:val="single" w:sz="4" w:space="0" w:color="000000"/>
              <w:left w:val="single" w:sz="4" w:space="0" w:color="000000"/>
              <w:bottom w:val="single" w:sz="4" w:space="0" w:color="000000"/>
              <w:right w:val="single" w:sz="4" w:space="0" w:color="13504F"/>
            </w:tcBorders>
            <w:shd w:val="clear" w:color="auto" w:fill="D9D9D9"/>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Valkretsombud</w:t>
            </w: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Föreningen har 307 medlemmar vilket innebär att 11 valkretsombud ska väljas</w:t>
            </w:r>
          </w:p>
        </w:tc>
        <w:tc>
          <w:tcPr>
            <w:tcW w:w="0" w:type="auto"/>
            <w:tcBorders>
              <w:top w:val="single" w:sz="4" w:space="0" w:color="000000"/>
              <w:left w:val="single" w:sz="4" w:space="0" w:color="13504F"/>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Anna Jenni Bengtsson</w:t>
            </w:r>
            <w:r w:rsidRPr="00E306B7">
              <w:rPr>
                <w:rFonts w:ascii="Arial" w:eastAsia="Times New Roman" w:hAnsi="Arial" w:cs="Arial"/>
                <w:color w:val="000000"/>
                <w:sz w:val="18"/>
                <w:szCs w:val="18"/>
                <w:lang w:eastAsia="sv-SE"/>
              </w:rPr>
              <w:t>, förskola, Jämshögs förskola</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Isabelle Ingvarsson Palm</w:t>
            </w:r>
            <w:r w:rsidRPr="00E306B7">
              <w:rPr>
                <w:rFonts w:ascii="Arial" w:eastAsia="Times New Roman" w:hAnsi="Arial" w:cs="Arial"/>
                <w:color w:val="000000"/>
                <w:sz w:val="18"/>
                <w:szCs w:val="18"/>
                <w:lang w:eastAsia="sv-SE"/>
              </w:rPr>
              <w:t>, gymnasieskola och vuxenutbildning, Nordenbergsskolan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Camilla Ivarsson Ågren</w:t>
            </w:r>
            <w:r w:rsidRPr="00E306B7">
              <w:rPr>
                <w:rFonts w:ascii="Arial" w:eastAsia="Times New Roman" w:hAnsi="Arial" w:cs="Arial"/>
                <w:color w:val="000000"/>
                <w:sz w:val="18"/>
                <w:szCs w:val="18"/>
                <w:lang w:eastAsia="sv-SE"/>
              </w:rPr>
              <w:t>, grundskola, Vilboksskolan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Arne Johansson</w:t>
            </w:r>
            <w:r w:rsidRPr="00E306B7">
              <w:rPr>
                <w:rFonts w:ascii="Arial" w:eastAsia="Times New Roman" w:hAnsi="Arial" w:cs="Arial"/>
                <w:color w:val="000000"/>
                <w:sz w:val="18"/>
                <w:szCs w:val="18"/>
                <w:lang w:eastAsia="sv-SE"/>
              </w:rPr>
              <w:t>, grundskola, Jämshögs fritidshem</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Janina Gable Kjellsson</w:t>
            </w:r>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Brännaregårdsskolan</w:t>
            </w:r>
            <w:proofErr w:type="spellEnd"/>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Helena Hakulinen</w:t>
            </w:r>
            <w:r w:rsidRPr="00E306B7">
              <w:rPr>
                <w:rFonts w:ascii="Arial" w:eastAsia="Times New Roman" w:hAnsi="Arial" w:cs="Arial"/>
                <w:color w:val="000000"/>
                <w:sz w:val="18"/>
                <w:szCs w:val="18"/>
                <w:lang w:eastAsia="sv-SE"/>
              </w:rPr>
              <w:t>, förskola, Brännaregården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Lukas Olofsson</w:t>
            </w:r>
            <w:r w:rsidRPr="00E306B7">
              <w:rPr>
                <w:rFonts w:ascii="Arial" w:eastAsia="Times New Roman" w:hAnsi="Arial" w:cs="Arial"/>
                <w:color w:val="000000"/>
                <w:sz w:val="18"/>
                <w:szCs w:val="18"/>
                <w:lang w:eastAsia="sv-SE"/>
              </w:rPr>
              <w:t>, gymnasieskola och vuxenutbildning, Nordenbergsskolan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Natalia Petersson</w:t>
            </w:r>
            <w:r w:rsidRPr="00E306B7">
              <w:rPr>
                <w:rFonts w:ascii="Arial" w:eastAsia="Times New Roman" w:hAnsi="Arial" w:cs="Arial"/>
                <w:color w:val="000000"/>
                <w:sz w:val="18"/>
                <w:szCs w:val="18"/>
                <w:lang w:eastAsia="sv-SE"/>
              </w:rPr>
              <w:t>, gymnasieskola och vuxenutbildning, Nordenbergsskolan</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Christoffer Saar</w:t>
            </w:r>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Högavångsskolan</w:t>
            </w:r>
            <w:proofErr w:type="spellEnd"/>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 xml:space="preserve">Herman </w:t>
            </w:r>
            <w:proofErr w:type="spellStart"/>
            <w:r w:rsidRPr="00E306B7">
              <w:rPr>
                <w:rFonts w:ascii="Arial" w:eastAsia="Times New Roman" w:hAnsi="Arial" w:cs="Arial"/>
                <w:b/>
                <w:bCs/>
                <w:color w:val="000000"/>
                <w:sz w:val="18"/>
                <w:szCs w:val="18"/>
                <w:lang w:eastAsia="sv-SE"/>
              </w:rPr>
              <w:t>Saming</w:t>
            </w:r>
            <w:proofErr w:type="spellEnd"/>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Högavångsskolan</w:t>
            </w:r>
            <w:proofErr w:type="spellEnd"/>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Helena Svensson</w:t>
            </w:r>
            <w:r w:rsidRPr="00E306B7">
              <w:rPr>
                <w:rFonts w:ascii="Arial" w:eastAsia="Times New Roman" w:hAnsi="Arial" w:cs="Arial"/>
                <w:color w:val="000000"/>
                <w:sz w:val="18"/>
                <w:szCs w:val="18"/>
                <w:lang w:eastAsia="sv-SE"/>
              </w:rPr>
              <w:t>, grundskola, Vilboksskolan</w:t>
            </w: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A6A6A6"/>
                <w:sz w:val="18"/>
                <w:szCs w:val="18"/>
                <w:lang w:eastAsia="sv-SE"/>
              </w:rPr>
              <w:t>..</w:t>
            </w: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A6A6A6"/>
                <w:sz w:val="18"/>
                <w:szCs w:val="18"/>
                <w:lang w:eastAsia="sv-SE"/>
              </w:rPr>
              <w:t>…</w:t>
            </w:r>
          </w:p>
        </w:tc>
      </w:tr>
      <w:tr w:rsidR="00E306B7" w:rsidRPr="00E306B7" w:rsidTr="00E306B7">
        <w:tc>
          <w:tcPr>
            <w:tcW w:w="0" w:type="auto"/>
            <w:gridSpan w:val="3"/>
            <w:tcBorders>
              <w:top w:val="single" w:sz="4" w:space="0" w:color="000000"/>
              <w:left w:val="single" w:sz="4" w:space="0" w:color="000000"/>
              <w:bottom w:val="single" w:sz="4" w:space="0" w:color="000000"/>
              <w:right w:val="single" w:sz="4" w:space="0" w:color="13504F"/>
            </w:tcBorders>
            <w:shd w:val="clear" w:color="auto" w:fill="D9D9D9"/>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Förtroendevald revisor</w:t>
            </w: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Förtroendevald revisor</w:t>
            </w:r>
          </w:p>
        </w:tc>
        <w:tc>
          <w:tcPr>
            <w:tcW w:w="0" w:type="auto"/>
            <w:tcBorders>
              <w:top w:val="single" w:sz="4" w:space="0" w:color="000000"/>
              <w:left w:val="single" w:sz="4" w:space="0" w:color="13504F"/>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 xml:space="preserve">Jonas </w:t>
            </w:r>
            <w:proofErr w:type="spellStart"/>
            <w:r w:rsidRPr="00E306B7">
              <w:rPr>
                <w:rFonts w:ascii="Arial" w:eastAsia="Times New Roman" w:hAnsi="Arial" w:cs="Arial"/>
                <w:b/>
                <w:bCs/>
                <w:color w:val="000000"/>
                <w:sz w:val="18"/>
                <w:szCs w:val="18"/>
                <w:lang w:eastAsia="sv-SE"/>
              </w:rPr>
              <w:t>Kedenius</w:t>
            </w:r>
            <w:proofErr w:type="spellEnd"/>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Brännaregårdsskolan</w:t>
            </w:r>
            <w:proofErr w:type="spellEnd"/>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Alexandra Stensson Ohlsson</w:t>
            </w:r>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Högavångsskolan</w:t>
            </w:r>
            <w:proofErr w:type="spellEnd"/>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Suppleant till förtroendevald revisor</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13504F"/>
              <w:bottom w:val="single" w:sz="4" w:space="0" w:color="000000"/>
              <w:right w:val="single" w:sz="4" w:space="0" w:color="13504F"/>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Helen Götesson</w:t>
            </w:r>
            <w:r w:rsidRPr="00E306B7">
              <w:rPr>
                <w:rFonts w:ascii="Arial" w:eastAsia="Times New Roman" w:hAnsi="Arial" w:cs="Arial"/>
                <w:color w:val="000000"/>
                <w:sz w:val="18"/>
                <w:szCs w:val="18"/>
                <w:lang w:eastAsia="sv-SE"/>
              </w:rPr>
              <w:t>, grundskola, ambulerande</w:t>
            </w: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r>
    </w:tbl>
    <w:p w:rsidR="00E306B7" w:rsidRPr="00E306B7" w:rsidRDefault="00E306B7" w:rsidP="00E306B7">
      <w:pPr>
        <w:spacing w:line="240" w:lineRule="auto"/>
        <w:rPr>
          <w:rFonts w:ascii="Times New Roman" w:eastAsia="Times New Roman" w:hAnsi="Times New Roman" w:cs="Times New Roman"/>
          <w:sz w:val="24"/>
          <w:szCs w:val="24"/>
          <w:lang w:eastAsia="sv-SE"/>
        </w:rPr>
      </w:pPr>
      <w:r w:rsidRPr="00E306B7">
        <w:rPr>
          <w:rFonts w:ascii="Georgia" w:eastAsia="Times New Roman" w:hAnsi="Georgia" w:cs="Times New Roman"/>
          <w:color w:val="000000"/>
          <w:sz w:val="20"/>
          <w:szCs w:val="20"/>
          <w:lang w:eastAsia="sv-SE"/>
        </w:rPr>
        <w:t xml:space="preserve"> </w:t>
      </w:r>
      <w:r w:rsidRPr="00E306B7">
        <w:rPr>
          <w:rFonts w:ascii="Georgia" w:eastAsia="Times New Roman" w:hAnsi="Georgia" w:cs="Times New Roman"/>
          <w:color w:val="000000"/>
          <w:sz w:val="16"/>
          <w:szCs w:val="16"/>
          <w:lang w:eastAsia="sv-SE"/>
        </w:rPr>
        <w:t xml:space="preserve">* Detta finns som information med och ingår inte i valberedningens förslag. Övriga nominerade som ej är föreslagna av valberedningen kan - precis som andra medlemmar som vid årsmötet kan tänka sig att stå till förfogande - nomineras under årsmötet om någon med förslagsrätt på årsmötet så önskar, </w:t>
      </w:r>
      <w:proofErr w:type="spellStart"/>
      <w:r w:rsidRPr="00E306B7">
        <w:rPr>
          <w:rFonts w:ascii="Georgia" w:eastAsia="Times New Roman" w:hAnsi="Georgia" w:cs="Times New Roman"/>
          <w:color w:val="000000"/>
          <w:sz w:val="16"/>
          <w:szCs w:val="16"/>
          <w:lang w:eastAsia="sv-SE"/>
        </w:rPr>
        <w:t>sk</w:t>
      </w:r>
      <w:proofErr w:type="spellEnd"/>
      <w:r w:rsidRPr="00E306B7">
        <w:rPr>
          <w:rFonts w:ascii="Georgia" w:eastAsia="Times New Roman" w:hAnsi="Georgia" w:cs="Times New Roman"/>
          <w:color w:val="000000"/>
          <w:sz w:val="16"/>
          <w:szCs w:val="16"/>
          <w:lang w:eastAsia="sv-SE"/>
        </w:rPr>
        <w:t xml:space="preserve"> ”golvnominering”. Har årsmötet fler förslag att ta ställning till än det finns antal beslutade platser att tillgå ska det alltid ske sluten omröstning vid personval – se § 10 i normalstadgarna </w:t>
      </w:r>
      <w:hyperlink r:id="rId6" w:history="1">
        <w:r w:rsidRPr="00E306B7">
          <w:rPr>
            <w:rFonts w:ascii="Georgia" w:eastAsia="Times New Roman" w:hAnsi="Georgia" w:cs="Times New Roman"/>
            <w:color w:val="F76C46"/>
            <w:sz w:val="16"/>
            <w:szCs w:val="16"/>
            <w:u w:val="single"/>
            <w:lang w:eastAsia="sv-SE"/>
          </w:rPr>
          <w:t>Det här är våra stadgar och styrdokument (sverigeslarare.se)</w:t>
        </w:r>
        <w:r w:rsidRPr="00E306B7">
          <w:rPr>
            <w:rFonts w:ascii="Georgia" w:eastAsia="Times New Roman" w:hAnsi="Georgia" w:cs="Times New Roman"/>
            <w:color w:val="F76C46"/>
            <w:sz w:val="16"/>
            <w:szCs w:val="16"/>
            <w:u w:val="single"/>
            <w:lang w:eastAsia="sv-SE"/>
          </w:rPr>
          <w:br/>
        </w:r>
      </w:hyperlink>
      <w:r w:rsidRPr="00E306B7">
        <w:rPr>
          <w:rFonts w:ascii="Georgia" w:eastAsia="Times New Roman" w:hAnsi="Georgia" w:cs="Times New Roman"/>
          <w:color w:val="000000"/>
          <w:sz w:val="16"/>
          <w:szCs w:val="16"/>
          <w:lang w:eastAsia="sv-SE"/>
        </w:rPr>
        <w:t>** Valbart om föreningen beslutar att ha suppleanter eller ej och hur många. Detta är valberedningens förslag</w:t>
      </w:r>
    </w:p>
    <w:p w:rsidR="00E306B7" w:rsidRPr="00E306B7" w:rsidRDefault="00E306B7" w:rsidP="00E306B7">
      <w:pPr>
        <w:spacing w:before="260" w:after="120" w:line="240" w:lineRule="auto"/>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28"/>
          <w:szCs w:val="28"/>
          <w:lang w:eastAsia="sv-SE"/>
        </w:rPr>
        <w:t>Valberedningens instruktioner och underlag</w:t>
      </w:r>
    </w:p>
    <w:p w:rsidR="00E306B7" w:rsidRPr="00E306B7" w:rsidRDefault="00E306B7" w:rsidP="00E306B7">
      <w:pPr>
        <w:spacing w:line="240" w:lineRule="auto"/>
        <w:rPr>
          <w:rFonts w:ascii="Times New Roman" w:eastAsia="Times New Roman" w:hAnsi="Times New Roman" w:cs="Times New Roman"/>
          <w:sz w:val="24"/>
          <w:szCs w:val="24"/>
          <w:lang w:eastAsia="sv-SE"/>
        </w:rPr>
      </w:pPr>
      <w:r w:rsidRPr="00E306B7">
        <w:rPr>
          <w:rFonts w:ascii="Georgia" w:eastAsia="Times New Roman" w:hAnsi="Georgia" w:cs="Times New Roman"/>
          <w:color w:val="000000"/>
          <w:sz w:val="20"/>
          <w:szCs w:val="20"/>
          <w:lang w:eastAsia="sv-SE"/>
        </w:rPr>
        <w:t>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rsidR="00E306B7" w:rsidRPr="00E306B7" w:rsidRDefault="00E306B7" w:rsidP="00E306B7">
      <w:pPr>
        <w:spacing w:line="240" w:lineRule="auto"/>
        <w:rPr>
          <w:rFonts w:ascii="Times New Roman" w:eastAsia="Times New Roman" w:hAnsi="Times New Roman" w:cs="Times New Roman"/>
          <w:sz w:val="24"/>
          <w:szCs w:val="24"/>
          <w:lang w:eastAsia="sv-SE"/>
        </w:rPr>
      </w:pPr>
      <w:r w:rsidRPr="00E306B7">
        <w:rPr>
          <w:rFonts w:ascii="Georgia" w:eastAsia="Times New Roman" w:hAnsi="Georgia" w:cs="Times New Roman"/>
          <w:color w:val="000000"/>
          <w:sz w:val="20"/>
          <w:szCs w:val="20"/>
          <w:lang w:eastAsia="sv-SE"/>
        </w:rPr>
        <w:t>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rsidR="00E306B7" w:rsidRPr="00E306B7" w:rsidRDefault="00E306B7" w:rsidP="00E306B7">
      <w:pPr>
        <w:spacing w:before="260" w:after="100" w:line="240" w:lineRule="auto"/>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23"/>
          <w:szCs w:val="23"/>
          <w:lang w:eastAsia="sv-SE"/>
        </w:rPr>
        <w:t>Förbundsstyrelsen underlag gällande föreningens medlemssammansättning: </w:t>
      </w:r>
    </w:p>
    <w:p w:rsidR="00E306B7" w:rsidRPr="00E306B7" w:rsidRDefault="00E306B7" w:rsidP="00E306B7">
      <w:pPr>
        <w:spacing w:line="240" w:lineRule="auto"/>
        <w:rPr>
          <w:rFonts w:ascii="Times New Roman" w:eastAsia="Times New Roman" w:hAnsi="Times New Roman" w:cs="Times New Roman"/>
          <w:sz w:val="24"/>
          <w:szCs w:val="24"/>
          <w:lang w:eastAsia="sv-SE"/>
        </w:rPr>
      </w:pPr>
      <w:r w:rsidRPr="00E306B7">
        <w:rPr>
          <w:rFonts w:ascii="Georgia" w:eastAsia="Times New Roman" w:hAnsi="Georgia" w:cs="Times New Roman"/>
          <w:color w:val="000000"/>
          <w:sz w:val="20"/>
          <w:szCs w:val="20"/>
          <w:lang w:eastAsia="sv-SE"/>
        </w:rPr>
        <w:t>• I skolform förskola finns 57 medlemmar vilket motsvarar 19 % av det totala antalet medlemmar. Här ingår förskollärare och specialpedagoger/speciallärare i förskolan</w:t>
      </w:r>
      <w:r w:rsidRPr="00E306B7">
        <w:rPr>
          <w:rFonts w:ascii="Georgia" w:eastAsia="Times New Roman" w:hAnsi="Georgia" w:cs="Times New Roman"/>
          <w:color w:val="000000"/>
          <w:sz w:val="20"/>
          <w:szCs w:val="20"/>
          <w:lang w:eastAsia="sv-SE"/>
        </w:rPr>
        <w:br/>
      </w:r>
      <w:r w:rsidRPr="00E306B7">
        <w:rPr>
          <w:rFonts w:ascii="Georgia" w:eastAsia="Times New Roman" w:hAnsi="Georgia" w:cs="Times New Roman"/>
          <w:color w:val="000000"/>
          <w:sz w:val="20"/>
          <w:szCs w:val="20"/>
          <w:lang w:eastAsia="sv-SE"/>
        </w:rPr>
        <w:br/>
        <w:t>• I grundskola 155 medlemmar vilket motsvarar 50 % av det totala antalet medlemmar. Här ingår lärare i förskoleklass, lärare i låg-, mellan- och högstadiet, lärare i fritidshem, samt de studie- och yrkesvägledare, speciallärare, specialpedagoger och modersmålslärare som arbetar i grundskolan.</w:t>
      </w:r>
      <w:r w:rsidRPr="00E306B7">
        <w:rPr>
          <w:rFonts w:ascii="Georgia" w:eastAsia="Times New Roman" w:hAnsi="Georgia" w:cs="Times New Roman"/>
          <w:color w:val="000000"/>
          <w:sz w:val="20"/>
          <w:szCs w:val="20"/>
          <w:lang w:eastAsia="sv-SE"/>
        </w:rPr>
        <w:br/>
      </w:r>
      <w:r w:rsidRPr="00E306B7">
        <w:rPr>
          <w:rFonts w:ascii="Georgia" w:eastAsia="Times New Roman" w:hAnsi="Georgia" w:cs="Times New Roman"/>
          <w:color w:val="000000"/>
          <w:sz w:val="20"/>
          <w:szCs w:val="20"/>
          <w:lang w:eastAsia="sv-SE"/>
        </w:rPr>
        <w:br/>
        <w:t>• I gymnasieskola och vuxenutbildning finns 68 medlemmar vilket motsvarar 22 % av det totala antalet medlemmar. Här ingår lärare i gymnasieskola och vuxenutbildning, samt de speciallärare, specialpedagoger och studie- och yrkesvägledare som arbetar i gymnasieskola eller vuxenutbildning.</w:t>
      </w:r>
      <w:r w:rsidRPr="00E306B7">
        <w:rPr>
          <w:rFonts w:ascii="Georgia" w:eastAsia="Times New Roman" w:hAnsi="Georgia" w:cs="Times New Roman"/>
          <w:color w:val="000000"/>
          <w:sz w:val="20"/>
          <w:szCs w:val="20"/>
          <w:lang w:eastAsia="sv-SE"/>
        </w:rPr>
        <w:br/>
      </w:r>
      <w:r w:rsidRPr="00E306B7">
        <w:rPr>
          <w:rFonts w:ascii="Georgia" w:eastAsia="Times New Roman" w:hAnsi="Georgia" w:cs="Times New Roman"/>
          <w:color w:val="000000"/>
          <w:sz w:val="20"/>
          <w:szCs w:val="20"/>
          <w:lang w:eastAsia="sv-SE"/>
        </w:rPr>
        <w:br/>
        <w:t>• I kategorin övrigt finns 12 medlemmar vilket motsvarar 4 % av det totala antalet medlemmar. Här ingår skolformen Kulturskolan, samt yrkeskategorier som inte finns i de andra skolformerna såsom forskare, doktorander, högskoleadjunkter och lektorer.</w:t>
      </w:r>
      <w:r w:rsidRPr="00E306B7">
        <w:rPr>
          <w:rFonts w:ascii="Georgia" w:eastAsia="Times New Roman" w:hAnsi="Georgia" w:cs="Times New Roman"/>
          <w:color w:val="000000"/>
          <w:sz w:val="20"/>
          <w:szCs w:val="20"/>
          <w:lang w:eastAsia="sv-SE"/>
        </w:rPr>
        <w:br/>
      </w:r>
      <w:r w:rsidRPr="00E306B7">
        <w:rPr>
          <w:rFonts w:ascii="Georgia" w:eastAsia="Times New Roman" w:hAnsi="Georgia" w:cs="Times New Roman"/>
          <w:color w:val="000000"/>
          <w:sz w:val="20"/>
          <w:szCs w:val="20"/>
          <w:lang w:eastAsia="sv-SE"/>
        </w:rPr>
        <w:br/>
        <w:t xml:space="preserve">• I kategorin yrkesverksamma utan registrerad befattning finns 15 medlemmar vilket </w:t>
      </w:r>
      <w:proofErr w:type="gramStart"/>
      <w:r w:rsidRPr="00E306B7">
        <w:rPr>
          <w:rFonts w:ascii="Georgia" w:eastAsia="Times New Roman" w:hAnsi="Georgia" w:cs="Times New Roman"/>
          <w:color w:val="000000"/>
          <w:sz w:val="20"/>
          <w:szCs w:val="20"/>
          <w:lang w:eastAsia="sv-SE"/>
        </w:rPr>
        <w:t>motsvarar  5</w:t>
      </w:r>
      <w:proofErr w:type="gramEnd"/>
      <w:r w:rsidRPr="00E306B7">
        <w:rPr>
          <w:rFonts w:ascii="Georgia" w:eastAsia="Times New Roman" w:hAnsi="Georgia" w:cs="Times New Roman"/>
          <w:color w:val="000000"/>
          <w:sz w:val="20"/>
          <w:szCs w:val="20"/>
          <w:lang w:eastAsia="sv-SE"/>
        </w:rPr>
        <w:t xml:space="preserve"> % av det totala antalet medlemmar. Denna kategori innehåller företrädesvis medlemmar som är nyexaminerade och ännu inte fått en befattning registrerad. Valberedningen kan utgå från att medlemmarna i denna kategori förmodligen fördelas på samtliga ovanstående grupper.</w:t>
      </w:r>
    </w:p>
    <w:p w:rsidR="00E306B7" w:rsidRPr="00E306B7" w:rsidRDefault="00E306B7" w:rsidP="00E306B7">
      <w:pPr>
        <w:spacing w:before="260" w:after="100" w:line="240" w:lineRule="auto"/>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23"/>
          <w:szCs w:val="23"/>
          <w:lang w:eastAsia="sv-SE"/>
        </w:rPr>
        <w:lastRenderedPageBreak/>
        <w:t>Valberedningsdirektiv</w:t>
      </w:r>
    </w:p>
    <w:p w:rsidR="00E306B7" w:rsidRPr="00E306B7" w:rsidRDefault="00E306B7" w:rsidP="00E306B7">
      <w:pPr>
        <w:spacing w:line="240" w:lineRule="auto"/>
        <w:rPr>
          <w:rFonts w:ascii="Times New Roman" w:eastAsia="Times New Roman" w:hAnsi="Times New Roman" w:cs="Times New Roman"/>
          <w:sz w:val="24"/>
          <w:szCs w:val="24"/>
          <w:lang w:eastAsia="sv-SE"/>
        </w:rPr>
      </w:pPr>
      <w:r w:rsidRPr="00E306B7">
        <w:rPr>
          <w:rFonts w:ascii="Georgia" w:eastAsia="Times New Roman" w:hAnsi="Georgia" w:cs="Times New Roman"/>
          <w:color w:val="000000"/>
          <w:sz w:val="20"/>
          <w:szCs w:val="20"/>
          <w:lang w:eastAsia="sv-SE"/>
        </w:rPr>
        <w:t xml:space="preserve">Valberedningen har i arbetet tagit hänsyn till de valberedningsdirektiv som formulerats av Sveriges Lärares nationella valberedning och fastställts av förbundsstyrelsen. De finns att ta del av här: </w:t>
      </w:r>
      <w:hyperlink r:id="rId7" w:history="1">
        <w:r w:rsidRPr="00E306B7">
          <w:rPr>
            <w:rFonts w:ascii="Georgia" w:eastAsia="Times New Roman" w:hAnsi="Georgia" w:cs="Times New Roman"/>
            <w:color w:val="F76C46"/>
            <w:sz w:val="20"/>
            <w:szCs w:val="20"/>
            <w:u w:val="single"/>
            <w:lang w:eastAsia="sv-SE"/>
          </w:rPr>
          <w:t>Valberedningen (sverigeslarare.se)</w:t>
        </w:r>
      </w:hyperlink>
    </w:p>
    <w:p w:rsidR="00E306B7" w:rsidRPr="00E306B7" w:rsidRDefault="00E306B7" w:rsidP="00E306B7">
      <w:pPr>
        <w:spacing w:before="260" w:after="120" w:line="240" w:lineRule="auto"/>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28"/>
          <w:szCs w:val="28"/>
          <w:lang w:eastAsia="sv-SE"/>
        </w:rPr>
        <w:t>Valberedningen</w:t>
      </w:r>
    </w:p>
    <w:p w:rsidR="00E306B7" w:rsidRPr="00E306B7" w:rsidRDefault="00E306B7" w:rsidP="00E306B7">
      <w:pPr>
        <w:spacing w:line="240" w:lineRule="auto"/>
        <w:rPr>
          <w:rFonts w:ascii="Times New Roman" w:eastAsia="Times New Roman" w:hAnsi="Times New Roman" w:cs="Times New Roman"/>
          <w:sz w:val="24"/>
          <w:szCs w:val="24"/>
          <w:lang w:eastAsia="sv-SE"/>
        </w:rPr>
      </w:pPr>
      <w:r w:rsidRPr="00E306B7">
        <w:rPr>
          <w:rFonts w:ascii="Georgia" w:eastAsia="Times New Roman" w:hAnsi="Georgia" w:cs="Times New Roman"/>
          <w:color w:val="000000"/>
          <w:sz w:val="20"/>
          <w:szCs w:val="20"/>
          <w:lang w:eastAsia="sv-SE"/>
        </w:rPr>
        <w:t>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rsidR="00E306B7" w:rsidRPr="00E306B7" w:rsidRDefault="00E306B7" w:rsidP="00E306B7">
      <w:pPr>
        <w:spacing w:line="240" w:lineRule="auto"/>
        <w:rPr>
          <w:rFonts w:ascii="Times New Roman" w:eastAsia="Times New Roman" w:hAnsi="Times New Roman" w:cs="Times New Roman"/>
          <w:sz w:val="24"/>
          <w:szCs w:val="24"/>
          <w:lang w:eastAsia="sv-SE"/>
        </w:rPr>
      </w:pPr>
      <w:r w:rsidRPr="00E306B7">
        <w:rPr>
          <w:rFonts w:ascii="Georgia" w:eastAsia="Times New Roman" w:hAnsi="Georgia" w:cs="Times New Roman"/>
          <w:color w:val="000000"/>
          <w:sz w:val="20"/>
          <w:szCs w:val="20"/>
          <w:lang w:eastAsia="sv-SE"/>
        </w:rPr>
        <w:t>Valberedningen har inför detta årsmöte bestått av</w:t>
      </w:r>
    </w:p>
    <w:tbl>
      <w:tblPr>
        <w:tblW w:w="0" w:type="auto"/>
        <w:tblCellMar>
          <w:top w:w="15" w:type="dxa"/>
          <w:left w:w="15" w:type="dxa"/>
          <w:bottom w:w="15" w:type="dxa"/>
          <w:right w:w="15" w:type="dxa"/>
        </w:tblCellMar>
        <w:tblLook w:val="04A0" w:firstRow="1" w:lastRow="0" w:firstColumn="1" w:lastColumn="0" w:noHBand="0" w:noVBand="1"/>
      </w:tblPr>
      <w:tblGrid>
        <w:gridCol w:w="1421"/>
        <w:gridCol w:w="6204"/>
      </w:tblGrid>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Sammankallande</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 xml:space="preserve">Katarina </w:t>
            </w:r>
            <w:proofErr w:type="spellStart"/>
            <w:proofErr w:type="gramStart"/>
            <w:r w:rsidRPr="00E306B7">
              <w:rPr>
                <w:rFonts w:ascii="Arial" w:eastAsia="Times New Roman" w:hAnsi="Arial" w:cs="Arial"/>
                <w:b/>
                <w:bCs/>
                <w:color w:val="000000"/>
                <w:sz w:val="18"/>
                <w:szCs w:val="18"/>
                <w:lang w:eastAsia="sv-SE"/>
              </w:rPr>
              <w:t>Ravemyr</w:t>
            </w:r>
            <w:proofErr w:type="spellEnd"/>
            <w:r w:rsidRPr="00E306B7">
              <w:rPr>
                <w:rFonts w:ascii="Arial" w:eastAsia="Times New Roman" w:hAnsi="Arial" w:cs="Arial"/>
                <w:color w:val="000000"/>
                <w:sz w:val="18"/>
                <w:szCs w:val="18"/>
                <w:lang w:eastAsia="sv-SE"/>
              </w:rPr>
              <w:t>,  gymnasieskola</w:t>
            </w:r>
            <w:proofErr w:type="gramEnd"/>
            <w:r w:rsidRPr="00E306B7">
              <w:rPr>
                <w:rFonts w:ascii="Arial" w:eastAsia="Times New Roman" w:hAnsi="Arial" w:cs="Arial"/>
                <w:color w:val="000000"/>
                <w:sz w:val="18"/>
                <w:szCs w:val="18"/>
                <w:lang w:eastAsia="sv-SE"/>
              </w:rPr>
              <w:t xml:space="preserve"> och vuxenutbildning, Nordenbergsskolan</w:t>
            </w:r>
          </w:p>
        </w:tc>
      </w:tr>
      <w:tr w:rsidR="00E306B7" w:rsidRPr="00E306B7" w:rsidTr="00E306B7">
        <w:tc>
          <w:tcPr>
            <w:tcW w:w="0" w:type="auto"/>
            <w:tcBorders>
              <w:top w:val="single" w:sz="4" w:space="0" w:color="000000"/>
              <w:left w:val="single" w:sz="4" w:space="0" w:color="000000"/>
              <w:bottom w:val="single" w:sz="4" w:space="0" w:color="000000"/>
              <w:right w:val="single" w:sz="4" w:space="0" w:color="13504F"/>
            </w:tcBorders>
            <w:vAlign w:val="center"/>
            <w:hideMark/>
          </w:tcPr>
          <w:p w:rsidR="00E306B7" w:rsidRPr="00E306B7" w:rsidRDefault="00E306B7" w:rsidP="00E306B7">
            <w:pPr>
              <w:spacing w:after="0" w:line="240" w:lineRule="auto"/>
              <w:jc w:val="center"/>
              <w:rPr>
                <w:rFonts w:ascii="Times New Roman" w:eastAsia="Times New Roman" w:hAnsi="Times New Roman" w:cs="Times New Roman"/>
                <w:sz w:val="24"/>
                <w:szCs w:val="24"/>
                <w:lang w:eastAsia="sv-SE"/>
              </w:rPr>
            </w:pPr>
            <w:r w:rsidRPr="00E306B7">
              <w:rPr>
                <w:rFonts w:ascii="Arial" w:eastAsia="Times New Roman" w:hAnsi="Arial" w:cs="Arial"/>
                <w:color w:val="000000"/>
                <w:sz w:val="18"/>
                <w:szCs w:val="18"/>
                <w:lang w:eastAsia="sv-SE"/>
              </w:rPr>
              <w:t>Ledamöter</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13504F"/>
              <w:bottom w:val="single" w:sz="4" w:space="0" w:color="000000"/>
              <w:right w:val="single" w:sz="4" w:space="0" w:color="000000"/>
            </w:tcBorders>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rPr>
                <w:rFonts w:ascii="Times New Roman" w:eastAsia="Times New Roman" w:hAnsi="Times New Roman" w:cs="Times New Roman"/>
                <w:sz w:val="24"/>
                <w:szCs w:val="24"/>
                <w:lang w:eastAsia="sv-SE"/>
              </w:rPr>
            </w:pPr>
            <w:proofErr w:type="spellStart"/>
            <w:r w:rsidRPr="00E306B7">
              <w:rPr>
                <w:rFonts w:ascii="Arial" w:eastAsia="Times New Roman" w:hAnsi="Arial" w:cs="Arial"/>
                <w:b/>
                <w:bCs/>
                <w:color w:val="000000"/>
                <w:sz w:val="18"/>
                <w:szCs w:val="18"/>
                <w:lang w:eastAsia="sv-SE"/>
              </w:rPr>
              <w:t>Emilija</w:t>
            </w:r>
            <w:proofErr w:type="spellEnd"/>
            <w:r w:rsidRPr="00E306B7">
              <w:rPr>
                <w:rFonts w:ascii="Arial" w:eastAsia="Times New Roman" w:hAnsi="Arial" w:cs="Arial"/>
                <w:b/>
                <w:bCs/>
                <w:color w:val="000000"/>
                <w:sz w:val="18"/>
                <w:szCs w:val="18"/>
                <w:lang w:eastAsia="sv-SE"/>
              </w:rPr>
              <w:t xml:space="preserve"> Angshult</w:t>
            </w:r>
            <w:r w:rsidRPr="00E306B7">
              <w:rPr>
                <w:rFonts w:ascii="Arial" w:eastAsia="Times New Roman" w:hAnsi="Arial" w:cs="Arial"/>
                <w:color w:val="000000"/>
                <w:sz w:val="18"/>
                <w:szCs w:val="18"/>
                <w:lang w:eastAsia="sv-SE"/>
              </w:rPr>
              <w:t xml:space="preserve">, grundskola, </w:t>
            </w:r>
            <w:proofErr w:type="spellStart"/>
            <w:r w:rsidRPr="00E306B7">
              <w:rPr>
                <w:rFonts w:ascii="Arial" w:eastAsia="Times New Roman" w:hAnsi="Arial" w:cs="Arial"/>
                <w:color w:val="000000"/>
                <w:sz w:val="18"/>
                <w:szCs w:val="18"/>
                <w:lang w:eastAsia="sv-SE"/>
              </w:rPr>
              <w:t>Brännaregårdens</w:t>
            </w:r>
            <w:proofErr w:type="spellEnd"/>
            <w:r w:rsidRPr="00E306B7">
              <w:rPr>
                <w:rFonts w:ascii="Arial" w:eastAsia="Times New Roman" w:hAnsi="Arial" w:cs="Arial"/>
                <w:color w:val="000000"/>
                <w:sz w:val="18"/>
                <w:szCs w:val="18"/>
                <w:lang w:eastAsia="sv-SE"/>
              </w:rPr>
              <w:t xml:space="preserve"> fritidshem</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p w:rsidR="00E306B7" w:rsidRPr="00E306B7" w:rsidRDefault="00E306B7" w:rsidP="00E306B7">
            <w:pPr>
              <w:spacing w:after="0" w:line="240" w:lineRule="auto"/>
              <w:rPr>
                <w:rFonts w:ascii="Times New Roman" w:eastAsia="Times New Roman" w:hAnsi="Times New Roman" w:cs="Times New Roman"/>
                <w:sz w:val="24"/>
                <w:szCs w:val="24"/>
                <w:lang w:eastAsia="sv-SE"/>
              </w:rPr>
            </w:pPr>
            <w:r w:rsidRPr="00E306B7">
              <w:rPr>
                <w:rFonts w:ascii="Arial" w:eastAsia="Times New Roman" w:hAnsi="Arial" w:cs="Arial"/>
                <w:b/>
                <w:bCs/>
                <w:color w:val="000000"/>
                <w:sz w:val="18"/>
                <w:szCs w:val="18"/>
                <w:lang w:eastAsia="sv-SE"/>
              </w:rPr>
              <w:t>Frida Carlström Parkkinen</w:t>
            </w:r>
            <w:r w:rsidRPr="00E306B7">
              <w:rPr>
                <w:rFonts w:ascii="Arial" w:eastAsia="Times New Roman" w:hAnsi="Arial" w:cs="Arial"/>
                <w:color w:val="000000"/>
                <w:sz w:val="18"/>
                <w:szCs w:val="18"/>
                <w:lang w:eastAsia="sv-SE"/>
              </w:rPr>
              <w:t xml:space="preserve">, förskola, </w:t>
            </w:r>
            <w:proofErr w:type="spellStart"/>
            <w:r w:rsidRPr="00E306B7">
              <w:rPr>
                <w:rFonts w:ascii="Arial" w:eastAsia="Times New Roman" w:hAnsi="Arial" w:cs="Arial"/>
                <w:color w:val="000000"/>
                <w:sz w:val="18"/>
                <w:szCs w:val="18"/>
                <w:lang w:eastAsia="sv-SE"/>
              </w:rPr>
              <w:t>Brännaregårdens</w:t>
            </w:r>
            <w:proofErr w:type="spellEnd"/>
            <w:r w:rsidRPr="00E306B7">
              <w:rPr>
                <w:rFonts w:ascii="Arial" w:eastAsia="Times New Roman" w:hAnsi="Arial" w:cs="Arial"/>
                <w:color w:val="000000"/>
                <w:sz w:val="18"/>
                <w:szCs w:val="18"/>
                <w:lang w:eastAsia="sv-SE"/>
              </w:rPr>
              <w:t xml:space="preserve"> förskola</w:t>
            </w:r>
          </w:p>
          <w:p w:rsidR="00E306B7" w:rsidRPr="00E306B7" w:rsidRDefault="00E306B7" w:rsidP="00E306B7">
            <w:pPr>
              <w:spacing w:after="0" w:line="240" w:lineRule="auto"/>
              <w:rPr>
                <w:rFonts w:ascii="Times New Roman" w:eastAsia="Times New Roman" w:hAnsi="Times New Roman" w:cs="Times New Roman"/>
                <w:sz w:val="24"/>
                <w:szCs w:val="24"/>
                <w:lang w:eastAsia="sv-SE"/>
              </w:rPr>
            </w:pPr>
          </w:p>
        </w:tc>
      </w:tr>
    </w:tbl>
    <w:p w:rsidR="00144C9E" w:rsidRDefault="00E306B7"/>
    <w:sectPr w:rsidR="00144C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6B7" w:rsidRDefault="00E306B7" w:rsidP="00E306B7">
      <w:pPr>
        <w:spacing w:after="0" w:line="240" w:lineRule="auto"/>
      </w:pPr>
      <w:r>
        <w:separator/>
      </w:r>
    </w:p>
  </w:endnote>
  <w:endnote w:type="continuationSeparator" w:id="0">
    <w:p w:rsidR="00E306B7" w:rsidRDefault="00E306B7" w:rsidP="00E3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B7" w:rsidRDefault="00E306B7">
    <w:pPr>
      <w:pStyle w:val="Sidfot"/>
    </w:pPr>
    <w:r>
      <w:rPr>
        <w:rFonts w:ascii="Arial" w:hAnsi="Arial" w:cs="Arial"/>
        <w:noProof/>
        <w:color w:val="000000"/>
        <w:sz w:val="18"/>
        <w:szCs w:val="18"/>
        <w:bdr w:val="none" w:sz="0" w:space="0" w:color="auto" w:frame="1"/>
      </w:rPr>
      <w:drawing>
        <wp:inline distT="0" distB="0" distL="0" distR="0" wp14:anchorId="7C37E75D" wp14:editId="06B41110">
          <wp:extent cx="882015" cy="173990"/>
          <wp:effectExtent l="0" t="0" r="0" b="0"/>
          <wp:docPr id="2" name="Bild 2" descr="https://lh7-eu.googleusercontent.com/ZaeCs2naBl2XVbXHasbVZKxaktWhDDFVVMDdVEaM-sAtZHY_I26af44ZScGt4FtG1VZteuahZBTyf7Muxb2gAO5HJpDfIBYPsaFV5HMp6mJLglFx-O6doKacQq6TLUN0py-1yMJXm3YJRABNylvT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eu.googleusercontent.com/ZaeCs2naBl2XVbXHasbVZKxaktWhDDFVVMDdVEaM-sAtZHY_I26af44ZScGt4FtG1VZteuahZBTyf7Muxb2gAO5HJpDfIBYPsaFV5HMp6mJLglFx-O6doKacQq6TLUN0py-1yMJXm3YJRABNylvT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739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6B7" w:rsidRDefault="00E306B7" w:rsidP="00E306B7">
      <w:pPr>
        <w:spacing w:after="0" w:line="240" w:lineRule="auto"/>
      </w:pPr>
      <w:r>
        <w:separator/>
      </w:r>
    </w:p>
  </w:footnote>
  <w:footnote w:type="continuationSeparator" w:id="0">
    <w:p w:rsidR="00E306B7" w:rsidRDefault="00E306B7" w:rsidP="00E30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3600"/>
      <w:gridCol w:w="5472"/>
    </w:tblGrid>
    <w:tr w:rsidR="00E306B7" w:rsidRPr="00E306B7" w:rsidTr="00E306B7">
      <w:tc>
        <w:tcPr>
          <w:tcW w:w="0" w:type="auto"/>
          <w:vAlign w:val="center"/>
          <w:hideMark/>
        </w:tcPr>
        <w:p w:rsidR="00E306B7" w:rsidRPr="00E306B7" w:rsidRDefault="00E306B7" w:rsidP="00E306B7">
          <w:pPr>
            <w:spacing w:after="0" w:line="240" w:lineRule="auto"/>
            <w:rPr>
              <w:rFonts w:ascii="Times New Roman" w:eastAsia="Times New Roman" w:hAnsi="Times New Roman" w:cs="Times New Roman"/>
              <w:sz w:val="24"/>
              <w:szCs w:val="24"/>
              <w:lang w:eastAsia="sv-SE"/>
            </w:rPr>
          </w:pPr>
          <w:r w:rsidRPr="00E306B7">
            <w:rPr>
              <w:rFonts w:ascii="Georgia" w:eastAsia="Times New Roman" w:hAnsi="Georgia" w:cs="Times New Roman"/>
              <w:noProof/>
              <w:color w:val="000000"/>
              <w:sz w:val="20"/>
              <w:szCs w:val="20"/>
              <w:bdr w:val="none" w:sz="0" w:space="0" w:color="auto" w:frame="1"/>
              <w:lang w:eastAsia="sv-SE"/>
            </w:rPr>
            <w:drawing>
              <wp:inline distT="0" distB="0" distL="0" distR="0" wp14:anchorId="175C7A3D" wp14:editId="1F0690AC">
                <wp:extent cx="2264410" cy="446405"/>
                <wp:effectExtent l="0" t="0" r="2540" b="0"/>
                <wp:docPr id="1" name="Bild 1" descr="https://lh7-eu.googleusercontent.com/ZaeCs2naBl2XVbXHasbVZKxaktWhDDFVVMDdVEaM-sAtZHY_I26af44ZScGt4FtG1VZteuahZBTyf7Muxb2gAO5HJpDfIBYPsaFV5HMp6mJLglFx-O6doKacQq6TLUN0py-1yMJXm3YJRABNylvT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eu.googleusercontent.com/ZaeCs2naBl2XVbXHasbVZKxaktWhDDFVVMDdVEaM-sAtZHY_I26af44ZScGt4FtG1VZteuahZBTyf7Muxb2gAO5HJpDfIBYPsaFV5HMp6mJLglFx-O6doKacQq6TLUN0py-1yMJXm3YJRABNylvT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46405"/>
                        </a:xfrm>
                        <a:prstGeom prst="rect">
                          <a:avLst/>
                        </a:prstGeom>
                        <a:noFill/>
                        <a:ln>
                          <a:noFill/>
                        </a:ln>
                      </pic:spPr>
                    </pic:pic>
                  </a:graphicData>
                </a:graphic>
              </wp:inline>
            </w:drawing>
          </w:r>
        </w:p>
      </w:tc>
      <w:tc>
        <w:tcPr>
          <w:tcW w:w="0" w:type="auto"/>
          <w:vAlign w:val="center"/>
          <w:hideMark/>
        </w:tcPr>
        <w:p w:rsidR="00E306B7" w:rsidRPr="00E306B7" w:rsidRDefault="00E306B7" w:rsidP="00E306B7">
          <w:pPr>
            <w:spacing w:before="100" w:after="0" w:line="240" w:lineRule="auto"/>
            <w:jc w:val="right"/>
            <w:rPr>
              <w:rFonts w:ascii="Times New Roman" w:eastAsia="Times New Roman" w:hAnsi="Times New Roman" w:cs="Times New Roman"/>
              <w:sz w:val="24"/>
              <w:szCs w:val="24"/>
              <w:lang w:eastAsia="sv-SE"/>
            </w:rPr>
          </w:pPr>
          <w:r>
            <w:rPr>
              <w:rFonts w:ascii="Georgia" w:eastAsia="Times New Roman" w:hAnsi="Georgia" w:cs="Times New Roman"/>
              <w:color w:val="000000"/>
              <w:sz w:val="20"/>
              <w:szCs w:val="20"/>
              <w:lang w:eastAsia="sv-SE"/>
            </w:rPr>
            <w:t xml:space="preserve">                                                                                                       </w:t>
          </w:r>
          <w:r w:rsidRPr="00E306B7">
            <w:rPr>
              <w:rFonts w:ascii="Georgia" w:eastAsia="Times New Roman" w:hAnsi="Georgia" w:cs="Times New Roman"/>
              <w:color w:val="000000"/>
              <w:sz w:val="20"/>
              <w:szCs w:val="20"/>
              <w:lang w:eastAsia="sv-SE"/>
            </w:rPr>
            <w:t>2024-02-26</w:t>
          </w:r>
        </w:p>
        <w:p w:rsidR="00E306B7" w:rsidRPr="00E306B7" w:rsidRDefault="00E306B7" w:rsidP="00E306B7">
          <w:pPr>
            <w:spacing w:before="40" w:after="0" w:line="240" w:lineRule="auto"/>
            <w:jc w:val="right"/>
            <w:rPr>
              <w:rFonts w:ascii="Times New Roman" w:eastAsia="Times New Roman" w:hAnsi="Times New Roman" w:cs="Times New Roman"/>
              <w:sz w:val="24"/>
              <w:szCs w:val="24"/>
              <w:lang w:eastAsia="sv-SE"/>
            </w:rPr>
          </w:pPr>
          <w:r w:rsidRPr="00E306B7">
            <w:rPr>
              <w:rFonts w:ascii="Georgia" w:eastAsia="Times New Roman" w:hAnsi="Georgia" w:cs="Times New Roman"/>
              <w:color w:val="000000"/>
              <w:sz w:val="20"/>
              <w:szCs w:val="20"/>
              <w:lang w:eastAsia="sv-SE"/>
            </w:rPr>
            <w:t>Olofström</w:t>
          </w:r>
        </w:p>
      </w:tc>
    </w:tr>
  </w:tbl>
  <w:p w:rsidR="00E306B7" w:rsidRDefault="00E306B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B7"/>
    <w:rsid w:val="005C4086"/>
    <w:rsid w:val="008E21B4"/>
    <w:rsid w:val="00E30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BF88"/>
  <w15:chartTrackingRefBased/>
  <w15:docId w15:val="{4D8727B6-E5B7-434B-A75E-29869243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306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06B7"/>
  </w:style>
  <w:style w:type="paragraph" w:styleId="Sidfot">
    <w:name w:val="footer"/>
    <w:basedOn w:val="Normal"/>
    <w:link w:val="SidfotChar"/>
    <w:uiPriority w:val="99"/>
    <w:unhideWhenUsed/>
    <w:rsid w:val="00E306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379224">
      <w:bodyDiv w:val="1"/>
      <w:marLeft w:val="0"/>
      <w:marRight w:val="0"/>
      <w:marTop w:val="0"/>
      <w:marBottom w:val="0"/>
      <w:divBdr>
        <w:top w:val="none" w:sz="0" w:space="0" w:color="auto"/>
        <w:left w:val="none" w:sz="0" w:space="0" w:color="auto"/>
        <w:bottom w:val="none" w:sz="0" w:space="0" w:color="auto"/>
        <w:right w:val="none" w:sz="0" w:space="0" w:color="auto"/>
      </w:divBdr>
    </w:div>
    <w:div w:id="1443960721">
      <w:bodyDiv w:val="1"/>
      <w:marLeft w:val="0"/>
      <w:marRight w:val="0"/>
      <w:marTop w:val="0"/>
      <w:marBottom w:val="0"/>
      <w:divBdr>
        <w:top w:val="none" w:sz="0" w:space="0" w:color="auto"/>
        <w:left w:val="none" w:sz="0" w:space="0" w:color="auto"/>
        <w:bottom w:val="none" w:sz="0" w:space="0" w:color="auto"/>
        <w:right w:val="none" w:sz="0" w:space="0" w:color="auto"/>
      </w:divBdr>
      <w:divsChild>
        <w:div w:id="2101100861">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verigeslarare.se/om-oss/organisation/kongressen-och-nationella-organ/valbered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verigeslarare.se/om-oss/organisation/stadgar-och-styrdoku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1103</Words>
  <Characters>5846</Characters>
  <Application>Microsoft Office Word</Application>
  <DocSecurity>0</DocSecurity>
  <Lines>48</Lines>
  <Paragraphs>13</Paragraphs>
  <ScaleCrop>false</ScaleCrop>
  <Company>Olofströms kommun</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Johansson</dc:creator>
  <cp:keywords/>
  <dc:description/>
  <cp:lastModifiedBy>Arne Johansson</cp:lastModifiedBy>
  <cp:revision>1</cp:revision>
  <dcterms:created xsi:type="dcterms:W3CDTF">2024-03-06T12:30:00Z</dcterms:created>
  <dcterms:modified xsi:type="dcterms:W3CDTF">2024-03-06T12:34:00Z</dcterms:modified>
</cp:coreProperties>
</file>