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69BE" w:rsidRDefault="00671CE0">
      <w:pPr>
        <w:spacing w:before="240" w:after="240"/>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Revisionsberättelse för Sveriges Lärare i Olofström</w:t>
      </w:r>
    </w:p>
    <w:p w14:paraId="00000002" w14:textId="77777777" w:rsidR="004269BE" w:rsidRDefault="004269BE">
      <w:pPr>
        <w:spacing w:before="240" w:after="240"/>
        <w:jc w:val="both"/>
        <w:rPr>
          <w:rFonts w:ascii="Times New Roman" w:eastAsia="Times New Roman" w:hAnsi="Times New Roman" w:cs="Times New Roman"/>
          <w:b/>
          <w:sz w:val="24"/>
          <w:szCs w:val="24"/>
        </w:rPr>
      </w:pPr>
    </w:p>
    <w:p w14:paraId="00000003"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Tills årsmötet för Sveriges Lärare i Olofström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År: 2024</w:t>
      </w:r>
    </w:p>
    <w:p w14:paraId="00000004" w14:textId="77777777" w:rsidR="004269BE" w:rsidRDefault="004269BE">
      <w:pPr>
        <w:spacing w:before="240" w:after="240"/>
        <w:jc w:val="both"/>
        <w:rPr>
          <w:rFonts w:ascii="Times New Roman" w:eastAsia="Times New Roman" w:hAnsi="Times New Roman" w:cs="Times New Roman"/>
          <w:sz w:val="24"/>
          <w:szCs w:val="24"/>
        </w:rPr>
      </w:pPr>
    </w:p>
    <w:p w14:paraId="00000005"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har granskat föreningens räkenskapshandlingar, inklusive resultaträkning, balansräkning, huvudbok och verifikationslista, samt jämfört budget mot utfall. Vidare har vi tagit del av styrelsens protokoll, verksamhetsplan och verksamhetsberättelse.</w:t>
      </w:r>
    </w:p>
    <w:p w14:paraId="00000006"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Styrels</w:t>
      </w:r>
      <w:r>
        <w:rPr>
          <w:rFonts w:ascii="Times New Roman" w:eastAsia="Times New Roman" w:hAnsi="Times New Roman" w:cs="Times New Roman"/>
          <w:sz w:val="24"/>
          <w:szCs w:val="24"/>
        </w:rPr>
        <w:t xml:space="preserve">en ansvarar för föreningens räkenskaper och förvaltning, medan </w:t>
      </w:r>
      <w:proofErr w:type="spellStart"/>
      <w:r>
        <w:rPr>
          <w:rFonts w:ascii="Times New Roman" w:eastAsia="Times New Roman" w:hAnsi="Times New Roman" w:cs="Times New Roman"/>
          <w:sz w:val="24"/>
          <w:szCs w:val="24"/>
        </w:rPr>
        <w:t>Aspia</w:t>
      </w:r>
      <w:proofErr w:type="spellEnd"/>
      <w:r>
        <w:rPr>
          <w:rFonts w:ascii="Times New Roman" w:eastAsia="Times New Roman" w:hAnsi="Times New Roman" w:cs="Times New Roman"/>
          <w:sz w:val="24"/>
          <w:szCs w:val="24"/>
        </w:rPr>
        <w:t xml:space="preserve"> har till uppgift att säkerställa att föreningen följer god redovisningssed. Vårt ansvar som revisorer är att uttala oss om årsrapporten baserat på vår granskning.</w:t>
      </w:r>
    </w:p>
    <w:p w14:paraId="00000007"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Efter genomförd revision</w:t>
      </w:r>
      <w:r>
        <w:rPr>
          <w:rFonts w:ascii="Times New Roman" w:eastAsia="Times New Roman" w:hAnsi="Times New Roman" w:cs="Times New Roman"/>
          <w:sz w:val="24"/>
          <w:szCs w:val="24"/>
        </w:rPr>
        <w:t xml:space="preserve"> kan vi konstatera att redovisningen har upprättats i enlighet med god redovisningssed. Vi noterar positivt att styrelsen har för avsikt att själva hålla en aktiv kontroll över den ekonomiska förvaltningen på lokal nivå och inte enbart förlita sig på </w:t>
      </w:r>
      <w:proofErr w:type="spellStart"/>
      <w:r>
        <w:rPr>
          <w:rFonts w:ascii="Times New Roman" w:eastAsia="Times New Roman" w:hAnsi="Times New Roman" w:cs="Times New Roman"/>
          <w:sz w:val="24"/>
          <w:szCs w:val="24"/>
        </w:rPr>
        <w:t>Aspia</w:t>
      </w:r>
      <w:proofErr w:type="spellEnd"/>
      <w:r>
        <w:rPr>
          <w:rFonts w:ascii="Times New Roman" w:eastAsia="Times New Roman" w:hAnsi="Times New Roman" w:cs="Times New Roman"/>
          <w:sz w:val="24"/>
          <w:szCs w:val="24"/>
        </w:rPr>
        <w:t>.</w:t>
      </w:r>
    </w:p>
    <w:p w14:paraId="00000008"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Styrelsens ledamöter har enligt vår bedömning inte handlat i strid med föreningens stadgar. Vårt förslag är att årsmötet beviljar styrelsens ledamöter ansvarsfrihet för räkenskapsåret. </w:t>
      </w:r>
    </w:p>
    <w:p w14:paraId="00000009" w14:textId="77777777" w:rsidR="004269BE" w:rsidRDefault="004269BE">
      <w:pPr>
        <w:spacing w:before="240" w:after="240"/>
        <w:jc w:val="both"/>
        <w:rPr>
          <w:rFonts w:ascii="Times New Roman" w:eastAsia="Times New Roman" w:hAnsi="Times New Roman" w:cs="Times New Roman"/>
          <w:sz w:val="24"/>
          <w:szCs w:val="24"/>
        </w:rPr>
      </w:pPr>
    </w:p>
    <w:p w14:paraId="0000000A"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Olofström 2025-03-05</w:t>
      </w:r>
    </w:p>
    <w:p w14:paraId="0000000B" w14:textId="77777777" w:rsidR="004269BE" w:rsidRDefault="004269BE">
      <w:pPr>
        <w:spacing w:before="240" w:after="240"/>
        <w:jc w:val="both"/>
        <w:rPr>
          <w:rFonts w:ascii="Times New Roman" w:eastAsia="Times New Roman" w:hAnsi="Times New Roman" w:cs="Times New Roman"/>
          <w:sz w:val="24"/>
          <w:szCs w:val="24"/>
        </w:rPr>
      </w:pPr>
    </w:p>
    <w:p w14:paraId="0000000C"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Revisor</w:t>
      </w:r>
      <w:proofErr w:type="spellEnd"/>
    </w:p>
    <w:p w14:paraId="0000000D" w14:textId="77777777" w:rsidR="004269BE" w:rsidRDefault="004269BE">
      <w:pPr>
        <w:spacing w:before="240" w:after="240"/>
        <w:jc w:val="both"/>
        <w:rPr>
          <w:rFonts w:ascii="Times New Roman" w:eastAsia="Times New Roman" w:hAnsi="Times New Roman" w:cs="Times New Roman"/>
          <w:sz w:val="24"/>
          <w:szCs w:val="24"/>
        </w:rPr>
      </w:pPr>
    </w:p>
    <w:p w14:paraId="0000000E" w14:textId="77777777" w:rsidR="004269BE" w:rsidRDefault="004269BE">
      <w:pPr>
        <w:spacing w:before="240" w:after="240"/>
        <w:jc w:val="both"/>
        <w:rPr>
          <w:rFonts w:ascii="Times New Roman" w:eastAsia="Times New Roman" w:hAnsi="Times New Roman" w:cs="Times New Roman"/>
          <w:sz w:val="24"/>
          <w:szCs w:val="24"/>
        </w:rPr>
      </w:pPr>
    </w:p>
    <w:p w14:paraId="0000000F" w14:textId="77777777" w:rsidR="004269BE" w:rsidRDefault="00671CE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Revisorssuppleant</w:t>
      </w:r>
    </w:p>
    <w:p w14:paraId="00000010" w14:textId="77777777" w:rsidR="004269BE" w:rsidRDefault="004269BE"/>
    <w:sectPr w:rsidR="004269BE">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E77D" w14:textId="77777777" w:rsidR="00000000" w:rsidRDefault="00671CE0">
      <w:pPr>
        <w:spacing w:line="240" w:lineRule="auto"/>
      </w:pPr>
      <w:r>
        <w:separator/>
      </w:r>
    </w:p>
  </w:endnote>
  <w:endnote w:type="continuationSeparator" w:id="0">
    <w:p w14:paraId="2790935C" w14:textId="77777777" w:rsidR="00000000" w:rsidRDefault="00671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2DE3" w14:textId="77777777" w:rsidR="00000000" w:rsidRDefault="00671CE0">
      <w:pPr>
        <w:spacing w:line="240" w:lineRule="auto"/>
      </w:pPr>
      <w:r>
        <w:separator/>
      </w:r>
    </w:p>
  </w:footnote>
  <w:footnote w:type="continuationSeparator" w:id="0">
    <w:p w14:paraId="43B65313" w14:textId="77777777" w:rsidR="00000000" w:rsidRDefault="00671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7777777" w:rsidR="004269BE" w:rsidRDefault="004269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BE"/>
    <w:rsid w:val="004269BE"/>
    <w:rsid w:val="00671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753A9-2B07-45F3-ADAF-A096D29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953</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Olofströms kommun</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Johansson</dc:creator>
  <cp:lastModifiedBy>Arne Johansson</cp:lastModifiedBy>
  <cp:revision>2</cp:revision>
  <dcterms:created xsi:type="dcterms:W3CDTF">2025-03-07T08:47:00Z</dcterms:created>
  <dcterms:modified xsi:type="dcterms:W3CDTF">2025-03-07T08:47:00Z</dcterms:modified>
</cp:coreProperties>
</file>