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EC3CA9A6C6A14EC494A4AB302935551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179F2" w:rsidP="005179F2" w:rsidRDefault="007C2E15" w14:paraId="19E91901" w14:textId="77777777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:rsidR="007C2E15" w:rsidP="003437C5" w:rsidRDefault="007C2E15" w14:paraId="1E70EB3F" w14:textId="29DBADEB">
      <w:r w:rsidRPr="007C2E15">
        <w:t>Härmed kallas medlemmar i Sveriges Lärare lokalförening</w:t>
      </w:r>
      <w:r w:rsidR="007E4B36">
        <w:t xml:space="preserve"> Helsingborg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:rsidR="007C2E15" w:rsidP="003437C5" w:rsidRDefault="007C2E15" w14:paraId="6CFD85FC" w14:textId="78AF0CF2">
      <w:pPr>
        <w:rPr>
          <w:b/>
          <w:bCs/>
        </w:rPr>
      </w:pPr>
      <w:r w:rsidRPr="007C2E15">
        <w:rPr>
          <w:b/>
          <w:bCs/>
        </w:rPr>
        <w:t>Tid:</w:t>
      </w:r>
      <w:r w:rsidR="007E4B36">
        <w:rPr>
          <w:b/>
          <w:bCs/>
        </w:rPr>
        <w:t xml:space="preserve"> 5 mars kl. 18- ca.21 </w:t>
      </w:r>
    </w:p>
    <w:p w:rsidR="007C2E15" w:rsidP="003437C5" w:rsidRDefault="007C2E15" w14:paraId="5509F3EE" w14:textId="3FE9E6DB">
      <w:pPr>
        <w:rPr>
          <w:b/>
          <w:bCs/>
        </w:rPr>
      </w:pPr>
      <w:r w:rsidRPr="007C2E15">
        <w:rPr>
          <w:b/>
          <w:bCs/>
        </w:rPr>
        <w:t>Plats: </w:t>
      </w:r>
      <w:r w:rsidR="007E4B36">
        <w:rPr>
          <w:b/>
          <w:bCs/>
        </w:rPr>
        <w:t xml:space="preserve">Radisson </w:t>
      </w:r>
      <w:proofErr w:type="spellStart"/>
      <w:r w:rsidR="007E4B36">
        <w:rPr>
          <w:b/>
          <w:bCs/>
        </w:rPr>
        <w:t>Blu</w:t>
      </w:r>
      <w:proofErr w:type="spellEnd"/>
      <w:r w:rsidR="007E4B36">
        <w:rPr>
          <w:b/>
          <w:bCs/>
        </w:rPr>
        <w:t xml:space="preserve"> Metropol, Carl Krooks gatan 16.</w:t>
      </w:r>
      <w:r>
        <w:rPr>
          <w:b/>
          <w:bCs/>
        </w:rPr>
        <w:t xml:space="preserve"> </w:t>
      </w:r>
    </w:p>
    <w:p w:rsidR="007C2E15" w:rsidP="003437C5" w:rsidRDefault="007C2E15" w14:paraId="79DFD423" w14:textId="19FD09F6">
      <w:r w:rsidRPr="007C2E15">
        <w:rPr>
          <w:b/>
          <w:bCs/>
        </w:rPr>
        <w:t>Handlingar finns tillgängliga</w:t>
      </w:r>
      <w:r w:rsidR="007E4B36">
        <w:rPr>
          <w:b/>
          <w:bCs/>
        </w:rPr>
        <w:t xml:space="preserve"> två veckor innan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w:history="1" r:id="rId11">
        <w:r w:rsidRPr="002A315B" w:rsidR="007E4B36">
          <w:rPr>
            <w:rStyle w:val="Hyperlnk"/>
            <w:b/>
            <w:bCs/>
          </w:rPr>
          <w:t>www.sverigeslarare.se/helsingborg</w:t>
        </w:r>
      </w:hyperlink>
      <w:r>
        <w:t xml:space="preserve"> </w:t>
      </w:r>
    </w:p>
    <w:p w:rsidR="007C2E15" w:rsidP="0E3AA5B5" w:rsidRDefault="007C2E15" w14:paraId="1ADA4B63" w14:textId="108CCAAF">
      <w:pPr>
        <w:pStyle w:val="Normal"/>
        <w:rPr>
          <w:rFonts w:ascii="Georgia" w:hAnsi="Georgia" w:eastAsia="Georgia" w:cs="Georgia"/>
          <w:noProof w:val="0"/>
          <w:sz w:val="20"/>
          <w:szCs w:val="20"/>
          <w:lang w:val="sv-SE"/>
        </w:rPr>
      </w:pPr>
      <w:r w:rsidRPr="0E3AA5B5" w:rsidR="007C2E15">
        <w:rPr>
          <w:b w:val="1"/>
          <w:bCs w:val="1"/>
        </w:rPr>
        <w:t>Anmälan av deltagande: </w:t>
      </w:r>
      <w:r w:rsidRPr="0E3AA5B5" w:rsidR="007E4B36">
        <w:rPr>
          <w:b w:val="1"/>
          <w:bCs w:val="1"/>
        </w:rPr>
        <w:t xml:space="preserve">Kalendarium: </w:t>
      </w:r>
      <w:r w:rsidRPr="0E3AA5B5" w:rsidR="007C2E15">
        <w:rPr>
          <w:b w:val="1"/>
          <w:bCs w:val="1"/>
        </w:rPr>
        <w:t> </w:t>
      </w:r>
      <w:r w:rsidRPr="0E3AA5B5" w:rsidR="007C2E15">
        <w:rPr>
          <w:b w:val="1"/>
          <w:bCs w:val="1"/>
        </w:rPr>
        <w:t xml:space="preserve"> </w:t>
      </w:r>
      <w:r w:rsidR="007C2E15">
        <w:rPr/>
        <w:t> </w:t>
      </w:r>
      <w:r w:rsidR="007C2E15">
        <w:rPr/>
        <w:t xml:space="preserve"> </w:t>
      </w:r>
      <w:hyperlink r:id="R195bd0b9b9e548a1">
        <w:r w:rsidRPr="0E3AA5B5" w:rsidR="15DBE6F5">
          <w:rPr>
            <w:rStyle w:val="Hyperlnk"/>
            <w:rFonts w:ascii="Georgia" w:hAnsi="Georgia" w:eastAsia="Georgia" w:cs="Georgia"/>
            <w:noProof w:val="0"/>
            <w:sz w:val="20"/>
            <w:szCs w:val="20"/>
            <w:lang w:val="sv-SE"/>
          </w:rPr>
          <w:t>Kursportal - Sveriges Lärare</w:t>
        </w:r>
      </w:hyperlink>
    </w:p>
    <w:p w:rsidR="007C2E15" w:rsidP="003437C5" w:rsidRDefault="007C2E15" w14:paraId="438AD46E" w14:textId="77777777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:rsidR="007C2E15" w:rsidP="007C2E15" w:rsidRDefault="007C2E15" w14:paraId="40045408" w14:textId="77777777">
      <w:pPr>
        <w:pStyle w:val="Liststycke"/>
        <w:numPr>
          <w:ilvl w:val="0"/>
          <w:numId w:val="10"/>
        </w:numPr>
      </w:pPr>
      <w:r w:rsidRPr="007C2E15">
        <w:t>Mötets öppnande</w:t>
      </w:r>
    </w:p>
    <w:p w:rsidR="007C2E15" w:rsidP="007C2E15" w:rsidRDefault="007C2E15" w14:paraId="0118891B" w14:textId="77777777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:rsidR="007C2E15" w:rsidP="007C2E15" w:rsidRDefault="007C2E15" w14:paraId="25508E40" w14:textId="77777777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:rsidR="007C2E15" w:rsidP="007C2E15" w:rsidRDefault="007C2E15" w14:paraId="1E6E04FF" w14:textId="77777777">
      <w:pPr>
        <w:pStyle w:val="Liststycke"/>
        <w:numPr>
          <w:ilvl w:val="0"/>
          <w:numId w:val="11"/>
        </w:numPr>
      </w:pPr>
      <w:r w:rsidRPr="007C2E15">
        <w:t>Mötessekreterare </w:t>
      </w:r>
    </w:p>
    <w:p w:rsidR="007C2E15" w:rsidP="007C2E15" w:rsidRDefault="007C2E15" w14:paraId="7DC25E25" w14:textId="77777777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:rsidR="007C2E15" w:rsidP="007C2E15" w:rsidRDefault="007C2E15" w14:paraId="24A2C025" w14:textId="77777777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:rsidR="007C2E15" w:rsidP="007C2E15" w:rsidRDefault="007C2E15" w14:paraId="12B20FB4" w14:textId="77777777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:rsidR="007C2E15" w:rsidP="007C2E15" w:rsidRDefault="007C2E15" w14:paraId="54113213" w14:textId="77777777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:rsidR="007C2E15" w:rsidP="007C2E15" w:rsidRDefault="007C2E15" w14:paraId="32BAD9E5" w14:textId="77777777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:rsidR="007C2E15" w:rsidP="007C2E15" w:rsidRDefault="007C2E15" w14:paraId="4545FB9C" w14:textId="77777777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:rsidR="007C2E15" w:rsidP="007C2E15" w:rsidRDefault="007C2E15" w14:paraId="28D26C36" w14:textId="77777777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:rsidR="007C2E15" w:rsidP="007C2E15" w:rsidRDefault="007C2E15" w14:paraId="2B8E139C" w14:textId="77777777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:rsidR="007C2E15" w:rsidP="007C2E15" w:rsidRDefault="007C2E15" w14:paraId="0492FFCC" w14:textId="77777777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:rsidR="007C2E15" w:rsidP="007C2E15" w:rsidRDefault="007C2E15" w14:paraId="166BEA76" w14:textId="77777777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:rsidR="007C2E15" w:rsidP="007C2E15" w:rsidRDefault="007C2E15" w14:paraId="450E70EE" w14:textId="77777777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:rsidR="007C2E15" w:rsidP="007C2E15" w:rsidRDefault="007C2E15" w14:paraId="560F3FEA" w14:textId="77777777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:rsidR="007C2E15" w:rsidP="007E4B36" w:rsidRDefault="007C2E15" w14:paraId="1C00F889" w14:textId="47F7B360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:rsidR="007C2E15" w:rsidP="007E4B36" w:rsidRDefault="007C2E15" w14:paraId="231B4EA9" w14:textId="03B6F0F9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:rsidR="007C2E15" w:rsidP="007C2E15" w:rsidRDefault="007C2E15" w14:paraId="69A575BF" w14:textId="77777777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:rsidR="007C2E15" w:rsidP="00D952C2" w:rsidRDefault="007C2E15" w14:paraId="0BA2FDC0" w14:textId="77777777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:rsidR="00583765" w:rsidP="00583765" w:rsidRDefault="00583765" w14:paraId="06ED6EAB" w14:textId="77777777"/>
    <w:p w:rsidR="00583765" w:rsidP="00583765" w:rsidRDefault="00583765" w14:paraId="5DBB4746" w14:textId="77777777"/>
    <w:p w:rsidR="007C2E15" w:rsidP="007C2E15" w:rsidRDefault="007C2E15" w14:paraId="74AA2843" w14:textId="77777777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:rsidR="007C2E15" w:rsidP="007C2E15" w:rsidRDefault="007C2E15" w14:paraId="3ED77865" w14:textId="77777777">
      <w:pPr>
        <w:pStyle w:val="Liststycke"/>
        <w:numPr>
          <w:ilvl w:val="0"/>
          <w:numId w:val="15"/>
        </w:numPr>
        <w:rPr/>
      </w:pPr>
      <w:r w:rsidR="007C2E15">
        <w:rPr/>
        <w:t>Ordförande som tillika är förhandlingsombud </w:t>
      </w:r>
      <w:r w:rsidR="007C2E15">
        <w:rPr/>
        <w:t xml:space="preserve"> </w:t>
      </w:r>
    </w:p>
    <w:p w:rsidR="3C6339DA" w:rsidP="0E3AA5B5" w:rsidRDefault="3C6339DA" w14:paraId="276127E9" w14:textId="248BF339">
      <w:pPr>
        <w:pStyle w:val="Liststycke"/>
        <w:numPr>
          <w:ilvl w:val="0"/>
          <w:numId w:val="15"/>
        </w:numPr>
        <w:rPr/>
      </w:pPr>
      <w:r w:rsidR="3C6339DA">
        <w:rPr/>
        <w:t>Vice ordförande</w:t>
      </w:r>
    </w:p>
    <w:p w:rsidR="007C2E15" w:rsidP="007C2E15" w:rsidRDefault="007C2E15" w14:paraId="6B327D73" w14:textId="77777777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:rsidRPr="007C2E15" w:rsidR="007C2E15" w:rsidP="007C2E15" w:rsidRDefault="007C2E15" w14:paraId="0B039EEA" w14:textId="77777777">
      <w:pPr>
        <w:pStyle w:val="Liststycke"/>
        <w:ind w:left="1440"/>
      </w:pPr>
      <w:r w:rsidRPr="007C2E15">
        <w:lastRenderedPageBreak/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:rsidR="007C2E15" w:rsidP="007C2E15" w:rsidRDefault="007C2E15" w14:paraId="24F42D7C" w14:textId="77777777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:rsidR="007C2E15" w:rsidP="007C2E15" w:rsidRDefault="007C2E15" w14:paraId="4681A38C" w14:textId="77777777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:rsidRPr="007C2E15" w:rsidR="00D93898" w:rsidP="00D93898" w:rsidRDefault="009A7FED" w14:paraId="766BFFDB" w14:textId="77777777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:rsidR="007C2E15" w:rsidP="007C2E15" w:rsidRDefault="007C2E15" w14:paraId="28437822" w14:textId="77777777">
      <w:pPr>
        <w:numPr>
          <w:ilvl w:val="0"/>
          <w:numId w:val="10"/>
        </w:numPr>
      </w:pPr>
      <w:r w:rsidRPr="007C2E15">
        <w:t>Beslut om firmatecknare </w:t>
      </w:r>
    </w:p>
    <w:p w:rsidR="007C2E15" w:rsidP="007C2E15" w:rsidRDefault="007C2E15" w14:paraId="3F6488B1" w14:textId="1C473CDA">
      <w:pPr>
        <w:numPr>
          <w:ilvl w:val="0"/>
          <w:numId w:val="10"/>
        </w:numPr>
      </w:pPr>
      <w:r>
        <w:t>V</w:t>
      </w:r>
      <w:r w:rsidRPr="007C2E15">
        <w:t>al av ev</w:t>
      </w:r>
      <w:r w:rsidR="007E4B36">
        <w:t>.</w:t>
      </w:r>
      <w:r w:rsidRPr="007C2E15">
        <w:t xml:space="preserve"> övriga förtroendeuppdrag </w:t>
      </w:r>
      <w:r>
        <w:t xml:space="preserve"> </w:t>
      </w:r>
    </w:p>
    <w:p w:rsidR="00241974" w:rsidP="00BC394C" w:rsidRDefault="007C2E15" w14:paraId="0EDCCE10" w14:textId="77777777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:rsidR="00BC394C" w:rsidP="00BC394C" w:rsidRDefault="007C2E15" w14:paraId="47D9F488" w14:textId="77777777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:rsidR="00241974" w:rsidP="00BC394C" w:rsidRDefault="007C2E15" w14:paraId="0F86F281" w14:textId="77777777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:rsidR="00241974" w:rsidP="007C2E15" w:rsidRDefault="007C2E15" w14:paraId="47120452" w14:textId="77777777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:rsidR="00337FC1" w:rsidP="007C2E15" w:rsidRDefault="007C2E15" w14:paraId="193CA63E" w14:textId="77777777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:rsidR="00337FC1" w:rsidP="007C2E15" w:rsidRDefault="007C2E15" w14:paraId="46C253F1" w14:textId="77777777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P="007C2E15" w:rsidRDefault="007C2E15" w14:paraId="281B1FF7" w14:textId="77777777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P="007C2E15" w:rsidRDefault="007C2E15" w14:paraId="33A61149" w14:textId="77777777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:rsidR="00337FC1" w:rsidP="007C2E15" w:rsidRDefault="007C2E15" w14:paraId="04F1ED19" w14:textId="77777777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:rsidR="00337FC1" w:rsidP="00337FC1" w:rsidRDefault="00337FC1" w14:paraId="502187D0" w14:textId="77777777">
      <w:pPr>
        <w:ind w:left="360"/>
      </w:pPr>
    </w:p>
    <w:p w:rsidR="00337FC1" w:rsidP="00337FC1" w:rsidRDefault="00337FC1" w14:paraId="31640517" w14:textId="77777777">
      <w:pPr>
        <w:ind w:left="360"/>
      </w:pPr>
    </w:p>
    <w:p w:rsidR="00132579" w:rsidP="00337FC1" w:rsidRDefault="007C2E15" w14:paraId="6524049E" w14:textId="77777777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 w:orient="portrait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B36" w:rsidP="00ED6C6F" w:rsidRDefault="007E4B36" w14:paraId="591E4A27" w14:textId="77777777">
      <w:pPr>
        <w:spacing w:after="0" w:line="240" w:lineRule="auto"/>
      </w:pPr>
      <w:r>
        <w:separator/>
      </w:r>
    </w:p>
    <w:p w:rsidR="007E4B36" w:rsidRDefault="007E4B36" w14:paraId="7A0FB07A" w14:textId="77777777"/>
    <w:p w:rsidR="007E4B36" w:rsidRDefault="007E4B36" w14:paraId="46F23141" w14:textId="77777777"/>
  </w:endnote>
  <w:endnote w:type="continuationSeparator" w:id="0">
    <w:p w:rsidR="007E4B36" w:rsidP="00ED6C6F" w:rsidRDefault="007E4B36" w14:paraId="5F0F7C6E" w14:textId="77777777">
      <w:pPr>
        <w:spacing w:after="0" w:line="240" w:lineRule="auto"/>
      </w:pPr>
      <w:r>
        <w:continuationSeparator/>
      </w:r>
    </w:p>
    <w:p w:rsidR="007E4B36" w:rsidRDefault="007E4B36" w14:paraId="70257654" w14:textId="77777777"/>
    <w:p w:rsidR="007E4B36" w:rsidRDefault="007E4B36" w14:paraId="683963B5" w14:textId="77777777"/>
  </w:endnote>
  <w:endnote w:type="continuationNotice" w:id="1">
    <w:p w:rsidR="007E4B36" w:rsidRDefault="007E4B36" w14:paraId="7AF5242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DF63EC" w:rsidR="00DF63EC" w:rsidP="00DF63EC" w:rsidRDefault="00DF63EC" w14:paraId="279967F9" w14:textId="77777777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Pr="00DF63EC" w:rsidR="00DF63EC" w:rsidTr="008B5D01" w14:paraId="4DAE0538" w14:textId="77777777">
      <w:trPr>
        <w:trHeight w:val="567" w:hRule="exact"/>
      </w:trPr>
      <w:tc>
        <w:tcPr>
          <w:tcW w:w="1563" w:type="dxa"/>
          <w:vAlign w:val="bottom"/>
        </w:tcPr>
        <w:p w:rsidRPr="00DF63EC" w:rsidR="00DF63EC" w:rsidP="00DF63EC" w:rsidRDefault="00DF63EC" w14:paraId="4336833D" w14:textId="77777777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1908A754" wp14:editId="7C0803E6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:rsidRPr="00DF63EC" w:rsidR="00DF63EC" w:rsidP="00DF63EC" w:rsidRDefault="007E4B36" w14:paraId="1D559574" w14:textId="77777777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:rsidRPr="00DF63EC" w:rsidR="00DF63EC" w:rsidP="00DF63EC" w:rsidRDefault="00DF63EC" w14:paraId="775331E5" w14:textId="77777777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:rsidRPr="00DF63EC" w:rsidR="003773EE" w:rsidP="00DF63EC" w:rsidRDefault="003773EE" w14:paraId="280B05E5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B04" w:rsidP="00783DA2" w:rsidRDefault="00256B04" w14:paraId="75EF3C14" w14:textId="77777777">
    <w:pPr>
      <w:pStyle w:val="Sidfot"/>
    </w:pPr>
  </w:p>
  <w:tbl>
    <w:tblPr>
      <w:tblStyle w:val="Tabellrutnt"/>
      <w:tblW w:w="8505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:rsidTr="00E12C9D" w14:paraId="1743F2A3" w14:textId="77777777">
      <w:tc>
        <w:tcPr>
          <w:tcW w:w="7513" w:type="dxa"/>
          <w:tcBorders>
            <w:top w:val="single" w:color="13504F" w:themeColor="text2" w:sz="4" w:space="0"/>
          </w:tcBorders>
        </w:tcPr>
        <w:p w:rsidRPr="00783DA2" w:rsidR="00E12C9D" w:rsidP="00BE40E6" w:rsidRDefault="00E12C9D" w14:paraId="75E0B416" w14:textId="77777777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D01880" w:rsidP="00D01880" w:rsidRDefault="00D01880" w14:paraId="4869B4B1" w14:textId="77777777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:rsidRPr="00BE40E6" w:rsidR="00E12C9D" w:rsidP="00D01880" w:rsidRDefault="00D01880" w14:paraId="1A45B827" w14:textId="77777777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color="13504F" w:themeColor="text2" w:sz="4" w:space="0"/>
          </w:tcBorders>
          <w:vAlign w:val="bottom"/>
        </w:tcPr>
        <w:p w:rsidRPr="00647B67" w:rsidR="00E12C9D" w:rsidP="00E12C9D" w:rsidRDefault="00E12C9D" w14:paraId="7FB67F70" w14:textId="77777777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256B04" w:rsidP="00783DA2" w:rsidRDefault="00256B04" w14:paraId="24C00FF0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B36" w:rsidP="00ED6C6F" w:rsidRDefault="007E4B36" w14:paraId="35201B12" w14:textId="77777777">
      <w:pPr>
        <w:spacing w:after="0" w:line="240" w:lineRule="auto"/>
      </w:pPr>
      <w:r>
        <w:separator/>
      </w:r>
    </w:p>
  </w:footnote>
  <w:footnote w:type="continuationSeparator" w:id="0">
    <w:p w:rsidR="007E4B36" w:rsidP="00ED6C6F" w:rsidRDefault="007E4B36" w14:paraId="4C31FAFB" w14:textId="77777777">
      <w:pPr>
        <w:spacing w:after="0" w:line="240" w:lineRule="auto"/>
      </w:pPr>
      <w:r>
        <w:continuationSeparator/>
      </w:r>
    </w:p>
  </w:footnote>
  <w:footnote w:type="continuationNotice" w:id="1">
    <w:p w:rsidRPr="00DC2F3F" w:rsidR="007E4B36" w:rsidP="00783DA2" w:rsidRDefault="007E4B36" w14:paraId="39D371BB" w14:textId="77777777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563C3" w:rsidR="000563C3" w:rsidP="000563C3" w:rsidRDefault="000563C3" w14:paraId="45AEE155" w14:textId="77777777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:rsidTr="00256B04" w14:paraId="4A9BA0D5" w14:textId="77777777">
      <w:tc>
        <w:tcPr>
          <w:tcW w:w="4814" w:type="dxa"/>
        </w:tcPr>
        <w:p w:rsidR="00280776" w:rsidP="00280776" w:rsidRDefault="00280776" w14:paraId="61076660" w14:textId="77777777">
          <w:pPr>
            <w:pStyle w:val="Sidhuvud"/>
          </w:pPr>
          <w:r>
            <w:rPr>
              <w:noProof/>
            </w:rPr>
            <w:drawing>
              <wp:inline distT="0" distB="0" distL="0" distR="0" wp14:anchorId="5A8A8C35" wp14:editId="1031BEA0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:rsidR="00280776" w:rsidP="008E1E7B" w:rsidRDefault="00D42A88" w14:paraId="73EF4B50" w14:textId="77777777">
              <w:pPr>
                <w:pStyle w:val="Sidhuvud"/>
                <w:spacing w:before="100"/>
                <w:jc w:val="right"/>
              </w:pPr>
              <w:r>
                <w:rPr>
                  <w:rStyle w:val="Platshllartext"/>
                </w:rPr>
                <w:t>Klicka här för att ange datum</w:t>
              </w:r>
            </w:p>
          </w:sdtContent>
        </w:sdt>
        <w:p w:rsidRPr="008B1CC0" w:rsidR="008B1CC0" w:rsidP="008B1CC0" w:rsidRDefault="00BC650F" w14:paraId="3E291F1E" w14:textId="77777777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:rsidR="00AE7483" w:rsidP="008E1E7B" w:rsidRDefault="00AE7483" w14:paraId="4F75EA8A" w14:textId="77777777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hint="default" w:ascii="Calibri" w:hAnsi="Calibri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hint="default" w:ascii="Calibri" w:hAnsi="Calibri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 w:asciiTheme="majorHAnsi" w:hAnsiTheme="majorHAnsi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36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3F6E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5653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E4B36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  <w:rsid w:val="0E3AA5B5"/>
    <w:rsid w:val="15DBE6F5"/>
    <w:rsid w:val="3C63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08B29"/>
  <w15:chartTrackingRefBased/>
  <w15:docId w15:val="{5918AB40-E387-4A41-ABA4-F39B0C5E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color="auto" w:sz="0" w:space="0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A516A9"/>
    <w:rPr>
      <w:rFonts w:ascii="Century Gothic" w:hAnsi="Century Gothic" w:eastAsiaTheme="majorEastAsia" w:cstheme="majorBidi"/>
      <w:b/>
      <w:bCs/>
      <w:color w:val="4D7955" w:themeColor="accent1"/>
      <w:sz w:val="44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D0529E"/>
    <w:rPr>
      <w:rFonts w:asciiTheme="majorHAnsi" w:hAnsiTheme="majorHAnsi" w:eastAsiaTheme="majorEastAsia" w:cstheme="majorBidi"/>
      <w:b/>
      <w:color w:val="000000" w:themeColor="text1"/>
      <w:sz w:val="28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C17539"/>
    <w:rPr>
      <w:rFonts w:asciiTheme="majorHAnsi" w:hAnsiTheme="majorHAnsi" w:eastAsiaTheme="majorEastAsia" w:cstheme="majorBidi"/>
      <w:b/>
      <w:color w:val="000000" w:themeColor="text1"/>
      <w:sz w:val="23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6449E"/>
    <w:rPr>
      <w:rFonts w:asciiTheme="majorHAnsi" w:hAnsiTheme="majorHAnsi" w:eastAsiaTheme="majorEastAsia" w:cstheme="majorBidi"/>
      <w:bCs/>
      <w:szCs w:val="24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6449E"/>
    <w:rPr>
      <w:rFonts w:asciiTheme="majorHAnsi" w:hAnsiTheme="majorHAnsi" w:eastAsiaTheme="majorEastAsia" w:cstheme="majorBidi"/>
      <w:bCs/>
      <w:iCs/>
      <w:szCs w:val="24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6449E"/>
    <w:rPr>
      <w:rFonts w:asciiTheme="majorHAnsi" w:hAnsiTheme="majorHAnsi" w:eastAsiaTheme="majorEastAsia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color="4D7955" w:themeColor="accent1" w:sz="18" w:space="7"/>
      </w:pBdr>
      <w:suppressAutoHyphens/>
      <w:spacing w:after="240" w:line="1060" w:lineRule="exact"/>
      <w:jc w:val="center"/>
      <w:outlineLvl w:val="0"/>
    </w:pPr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character" w:styleId="RubrikChar" w:customStyle="1">
    <w:name w:val="Rubrik Char"/>
    <w:basedOn w:val="Standardstycketeckensnitt"/>
    <w:link w:val="Rubrik"/>
    <w:uiPriority w:val="34"/>
    <w:rsid w:val="00C854DB"/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color="auto" w:sz="0" w:space="0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35"/>
    <w:rsid w:val="00A516A9"/>
    <w:rPr>
      <w:rFonts w:ascii="Georgia Pro Light" w:hAnsi="Georgia Pro Light" w:eastAsiaTheme="majorEastAsia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5F29FB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5F29FB"/>
    <w:rPr>
      <w:rFonts w:asciiTheme="majorHAnsi" w:hAnsiTheme="majorHAnsi" w:eastAsiaTheme="majorEastAsia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styleId="SidfotChar" w:customStyle="1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styleId="FotnotstextChar" w:customStyle="1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styleId="SlutnotstextChar" w:customStyle="1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styleId="Doldtext" w:customStyle="1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color="auto" w:sz="0" w:space="0"/>
      <w:shd w:val="clear" w:color="auto" w:fill="F8DD99"/>
    </w:rPr>
  </w:style>
  <w:style w:type="paragraph" w:styleId="Numreradrubrik1" w:customStyle="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styleId="Numreradrubrik2" w:customStyle="1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styleId="Numreradrubrik3" w:customStyle="1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styleId="Numreradrubrik4" w:customStyle="1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styleId="AvslutandetextChar" w:customStyle="1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styleId="InledningChar" w:customStyle="1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styleId="SverigesLrare" w:customStyle="1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color="13504F" w:themeColor="accent3" w:sz="4" w:space="0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="80" w:afterLines="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color="13504F" w:themeColor="accent3" w:sz="8" w:space="0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color="13504F" w:themeColor="accent3" w:sz="8" w:space="0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styleId="Att-satsmedindrag" w:customStyle="1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styleId="Paragraflista" w:customStyle="1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styleId="ParagrafNumrering" w:customStyle="1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unktlistagr" w:customStyle="1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styleId="Referens" w:customStyle="1">
    <w:name w:val="Referens"/>
    <w:basedOn w:val="Normal"/>
    <w:rsid w:val="00794C5A"/>
    <w:pPr>
      <w:spacing w:after="80"/>
      <w:ind w:left="284" w:hanging="284"/>
    </w:pPr>
  </w:style>
  <w:style w:type="paragraph" w:styleId="Metodrubriker" w:customStyle="1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styleId="Centreratbudskap" w:customStyle="1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styleId="Kursivtcitat" w:customStyle="1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styleId="Namn" w:customStyle="1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styleId="KursivtcitatChar" w:customStyle="1">
    <w:name w:val="Kursivt citat Char"/>
    <w:basedOn w:val="Standardstycketeckensnitt"/>
    <w:link w:val="Kursivtcitat"/>
    <w:rsid w:val="00BE0E2B"/>
    <w:rPr>
      <w:i/>
      <w:iCs/>
    </w:rPr>
  </w:style>
  <w:style w:type="character" w:styleId="NamnChar" w:customStyle="1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styleId="Faktabrdtext" w:customStyle="1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styleId="Faktapunktlista" w:customStyle="1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styleId="FaktabrdtextChar" w:customStyle="1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styleId="FaktapunktlistaChar" w:customStyle="1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styleId="Anmkllaunderdiagramellertabell" w:customStyle="1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styleId="AnmkllaunderdiagramellertabellChar" w:customStyle="1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styleId="Diagramrubrikcentrerad" w:customStyle="1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styleId="DiagramrubrikcentreradChar" w:customStyle="1">
    <w:name w:val="Diagramrubrik (centrerad) Char"/>
    <w:basedOn w:val="Rubrik3Char"/>
    <w:link w:val="Diagramrubrikcentrerad"/>
    <w:rsid w:val="00EE021E"/>
    <w:rPr>
      <w:rFonts w:asciiTheme="majorHAnsi" w:hAnsiTheme="majorHAnsi" w:eastAsiaTheme="majorEastAsia" w:cstheme="majorBidi"/>
      <w:b/>
      <w:color w:val="000000" w:themeColor="text1"/>
      <w:sz w:val="21"/>
      <w:szCs w:val="21"/>
    </w:rPr>
  </w:style>
  <w:style w:type="paragraph" w:styleId="Rubik0avsnitt" w:customStyle="1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styleId="Tabellrubrikvnsterstlld" w:customStyle="1">
    <w:name w:val="Tabellrubrik (vänsterställd)"/>
    <w:basedOn w:val="Diagramrubrikcentrerad"/>
    <w:rsid w:val="00EE021E"/>
    <w:pPr>
      <w:jc w:val="left"/>
    </w:pPr>
    <w:rPr>
      <w:bCs/>
    </w:rPr>
  </w:style>
  <w:style w:type="paragraph" w:styleId="Tabelltextvnsterstlldsmal" w:customStyle="1">
    <w:name w:val="Tabelltext (vänsterställd smal)"/>
    <w:basedOn w:val="Faktabrdtext"/>
    <w:rsid w:val="00EE021E"/>
    <w:pPr>
      <w:spacing w:before="40" w:after="40"/>
    </w:pPr>
    <w:rPr>
      <w:rFonts w:ascii="Segoe UI" w:hAnsi="Segoe UI" w:eastAsia="Times New Roman" w:cs="Segoe UI"/>
      <w:color w:val="000000"/>
      <w:lang w:eastAsia="sv-SE"/>
    </w:rPr>
  </w:style>
  <w:style w:type="paragraph" w:styleId="Tabellsiffraeltextcentreradsmal" w:customStyle="1">
    <w:name w:val="Tabellsiffra el. text (centrerad smal)"/>
    <w:basedOn w:val="Tabelltextvnsterstlldsmal"/>
    <w:rsid w:val="00EE021E"/>
    <w:pPr>
      <w:jc w:val="center"/>
    </w:pPr>
  </w:style>
  <w:style w:type="paragraph" w:styleId="Tabellsiffrahgerstlldsmal" w:customStyle="1">
    <w:name w:val="Tabellsiffra (högerställd smal)"/>
    <w:basedOn w:val="Tabellsiffraeltextcentreradsmal"/>
    <w:rsid w:val="00EE021E"/>
    <w:pPr>
      <w:jc w:val="right"/>
    </w:pPr>
  </w:style>
  <w:style w:type="paragraph" w:styleId="Tabelltextvnsterstlldfet" w:customStyle="1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styleId="Tabelltextcentreradfet" w:customStyle="1">
    <w:name w:val="Tabelltext (centrerad fet)"/>
    <w:basedOn w:val="Tabelltextvnsterstlldfet"/>
    <w:rsid w:val="00EE021E"/>
    <w:pPr>
      <w:jc w:val="center"/>
    </w:pPr>
  </w:style>
  <w:style w:type="paragraph" w:styleId="Diagraminfounderdiagramrubrikcentrerad" w:customStyle="1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sverigeslarare.se/helsingborg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utbildning.sverigeslarare.se/kursportal/8412E9C20BA5EB70C1258D92003A2D36" TargetMode="External" Id="R195bd0b9b9e548a1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Ma1001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3CA9A6C6A14EC494A4AB3029355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66096-019E-42DB-992A-E41D719770B8}"/>
      </w:docPartPr>
      <w:docPartBody>
        <w:p w:rsidR="00223F6E" w:rsidRDefault="00223F6E">
          <w:pPr>
            <w:pStyle w:val="EC3CA9A6C6A14EC494A4AB302935551B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6E"/>
    <w:rsid w:val="00223F6E"/>
    <w:rsid w:val="0058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EC3CA9A6C6A14EC494A4AB302935551B">
    <w:name w:val="EC3CA9A6C6A14EC494A4AB3029355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33491e4f-5d38-4c24-85cb-c5144f8a0d2f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937D8A84BDD498F68BED288075E0C" ma:contentTypeVersion="10" ma:contentTypeDescription="Create a new document." ma:contentTypeScope="" ma:versionID="0c8453e5e71f86e1c25202aee06fd215">
  <xsd:schema xmlns:xsd="http://www.w3.org/2001/XMLSchema" xmlns:xs="http://www.w3.org/2001/XMLSchema" xmlns:p="http://schemas.microsoft.com/office/2006/metadata/properties" xmlns:ns2="9e0075a0-6e32-4cfc-b07b-044acf914b56" xmlns:ns3="086c17ca-2b16-4c9a-869d-ff3fdbc5f469" targetNamespace="http://schemas.microsoft.com/office/2006/metadata/properties" ma:root="true" ma:fieldsID="24add4281a03dd30a4231fdd5cb4c888" ns2:_="" ns3:_="">
    <xsd:import namespace="9e0075a0-6e32-4cfc-b07b-044acf914b56"/>
    <xsd:import namespace="086c17ca-2b16-4c9a-869d-ff3fdbc5f4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075a0-6e32-4cfc-b07b-044acf914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d5b4a7-3e01-4a51-96b1-74adf51afb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17ca-2b16-4c9a-869d-ff3fdbc5f4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bf755a-a379-4cf9-9216-6e35747c86ed}" ma:internalName="TaxCatchAll" ma:showField="CatchAllData" ma:web="086c17ca-2b16-4c9a-869d-ff3fdbc5f4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0075a0-6e32-4cfc-b07b-044acf914b56">
      <Terms xmlns="http://schemas.microsoft.com/office/infopath/2007/PartnerControls"/>
    </lcf76f155ced4ddcb4097134ff3c332f>
    <TaxCatchAll xmlns="086c17ca-2b16-4c9a-869d-ff3fdbc5f4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0639D-66EE-4B11-916F-C3856DCD984A}"/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260109-mall-2026-kallelse-och-dagordning-arsmote_lokalforening-regionalforening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Mårtensson Veronica - SFF</dc:creator>
  <cp:keywords/>
  <dc:description/>
  <cp:lastModifiedBy>Veronica Mårtensson</cp:lastModifiedBy>
  <cp:revision>2</cp:revision>
  <cp:lastPrinted>2023-03-16T10:13:00Z</cp:lastPrinted>
  <dcterms:created xsi:type="dcterms:W3CDTF">2026-01-12T10:06:00Z</dcterms:created>
  <dcterms:modified xsi:type="dcterms:W3CDTF">2026-02-02T12:05:28Z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0x010100835937D8A84BDD498F68BED288075E0C</vt:lpwstr>
  </property>
  <property fmtid="{D5CDD505-2E9C-101B-9397-08002B2CF9AE}" pid="3" name="MediaServiceImageTags">
    <vt:lpwstr/>
  </property>
</Properties>
</file>