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25599DA9584742E2BDDE20CB3DE7A79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CC8801D" w14:textId="137EA6EE" w:rsidR="00204ED9" w:rsidRPr="0097431F" w:rsidRDefault="001C6277" w:rsidP="00050275">
          <w:pPr>
            <w:pStyle w:val="Rubrik1"/>
          </w:pPr>
          <w:r>
            <w:t>Verksamhetsberättelse 2025 för förening</w:t>
          </w:r>
          <w:r w:rsidR="000029A6">
            <w:t xml:space="preserve"> Sorsele</w:t>
          </w:r>
        </w:p>
      </w:sdtContent>
    </w:sdt>
    <w:p w14:paraId="12E7BF7D" w14:textId="77777777" w:rsidR="00AE23BC" w:rsidRDefault="00AE23BC" w:rsidP="00AE23BC">
      <w:pPr>
        <w:pStyle w:val="Rubrik2"/>
      </w:pPr>
      <w:r>
        <w:t>Inledning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0655A3" w14:paraId="1432DD1E" w14:textId="77777777" w:rsidTr="000655A3">
        <w:tc>
          <w:tcPr>
            <w:tcW w:w="8505" w:type="dxa"/>
            <w:shd w:val="clear" w:color="auto" w:fill="D8E6DB" w:themeFill="accent1" w:themeFillTint="33"/>
          </w:tcPr>
          <w:p w14:paraId="5FA9E7EA" w14:textId="39B3BC3D" w:rsidR="000655A3" w:rsidRPr="00554150" w:rsidRDefault="000655A3" w:rsidP="006F4BF3">
            <w:pPr>
              <w:pStyle w:val="Faktabrdtext"/>
            </w:pPr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EE432C" w14:paraId="4C34C8A6" w14:textId="77777777">
        <w:trPr>
          <w:trHeight w:val="719"/>
        </w:trPr>
        <w:tc>
          <w:tcPr>
            <w:tcW w:w="8494" w:type="dxa"/>
          </w:tcPr>
          <w:p w14:paraId="668BF461" w14:textId="77777777" w:rsidR="000029A6" w:rsidRDefault="000029A6" w:rsidP="000029A6">
            <w:pPr>
              <w:pStyle w:val="Faktabrdtext"/>
            </w:pPr>
            <w:r>
              <w:t xml:space="preserve">Intentionen med verksamhetsåret har varit att prioritera utbildning av ombud, delta vid möten, ha ett fungerande styrelsearbete, följa verksamhetsplanen och genomföra några olika medlemsaktiviteter. </w:t>
            </w:r>
          </w:p>
          <w:p w14:paraId="7E598AF5" w14:textId="6F4B6021" w:rsidR="00EE432C" w:rsidRPr="00183727" w:rsidRDefault="000029A6" w:rsidP="00183727">
            <w:pPr>
              <w:pStyle w:val="Faktabrdtext"/>
            </w:pPr>
            <w:r>
              <w:t xml:space="preserve">Vi har påbörjat utbildning av flera nya ombud och ett ombud har blivit färdigutbildat skyddsombud. </w:t>
            </w:r>
            <w:r w:rsidR="00050275">
              <w:t xml:space="preserve">Styrelsearbetet har fungerat, vi har följt verksamhetsplanen och genomfört några aktiviteter för våra medlemmar. </w:t>
            </w:r>
          </w:p>
        </w:tc>
      </w:tr>
    </w:tbl>
    <w:p w14:paraId="200254A9" w14:textId="77777777" w:rsidR="00AE23BC" w:rsidRDefault="00AE23BC" w:rsidP="00AE23BC">
      <w:pPr>
        <w:pStyle w:val="Rubrik2"/>
      </w:pPr>
      <w:r w:rsidRPr="00AE23BC">
        <w:t>Med kraft och kunskap bildar vi Sverige</w:t>
      </w:r>
    </w:p>
    <w:p w14:paraId="14768E65" w14:textId="77777777" w:rsidR="00AE23BC" w:rsidRDefault="00AE23BC" w:rsidP="00AE23BC">
      <w:pPr>
        <w:pStyle w:val="Rubrik3"/>
      </w:pPr>
      <w:r>
        <w:t>Om föreningen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1D306E" w:rsidRPr="00AA58DA" w14:paraId="71E2F219" w14:textId="77777777">
        <w:tc>
          <w:tcPr>
            <w:tcW w:w="8505" w:type="dxa"/>
            <w:shd w:val="clear" w:color="auto" w:fill="D8E6DB" w:themeFill="accent1" w:themeFillTint="33"/>
          </w:tcPr>
          <w:p w14:paraId="5DCBE37C" w14:textId="7142E70E" w:rsidR="001D306E" w:rsidRPr="00AA58DA" w:rsidRDefault="001D306E" w:rsidP="00714C7E">
            <w:pPr>
              <w:pStyle w:val="Faktapunktlista"/>
              <w:numPr>
                <w:ilvl w:val="0"/>
                <w:numId w:val="0"/>
              </w:numPr>
              <w:ind w:left="174"/>
              <w:rPr>
                <w:sz w:val="20"/>
                <w:szCs w:val="20"/>
              </w:rPr>
            </w:pPr>
            <w:bookmarkStart w:id="0" w:name="_Hlk182813038"/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B07DD" w:rsidRPr="00AA58DA" w14:paraId="6EE60F5B" w14:textId="77777777" w:rsidTr="00324BC3">
        <w:trPr>
          <w:trHeight w:val="719"/>
        </w:trPr>
        <w:tc>
          <w:tcPr>
            <w:tcW w:w="8494" w:type="dxa"/>
          </w:tcPr>
          <w:p w14:paraId="53ADB2A2" w14:textId="1A9C8097" w:rsidR="00714C7E" w:rsidRDefault="00714C7E" w:rsidP="00183727">
            <w:pPr>
              <w:pStyle w:val="Faktabrdtext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bookmarkStart w:id="1" w:name="_Hlk182814271"/>
            <w:bookmarkEnd w:id="0"/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Medlemsutveckling:</w:t>
            </w:r>
          </w:p>
          <w:p w14:paraId="2933DE56" w14:textId="2EA6E50B" w:rsidR="00EC3F6E" w:rsidRDefault="00EC3F6E" w:rsidP="00183727">
            <w:pPr>
              <w:pStyle w:val="Faktabrdtext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 xml:space="preserve">1 januari 2025 32 yrkesverksamma och 17 pensionärer. </w:t>
            </w:r>
          </w:p>
          <w:p w14:paraId="2A6E920F" w14:textId="299820EC" w:rsidR="000029A6" w:rsidRPr="00183727" w:rsidRDefault="00EC3F6E" w:rsidP="00183727">
            <w:pPr>
              <w:pStyle w:val="Faktabrdtext"/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 xml:space="preserve">1 januari 2026 32 yrkesverksamma och 17 pensionärer. </w:t>
            </w:r>
            <w:r w:rsidR="000029A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bookmarkEnd w:id="1"/>
    </w:tbl>
    <w:p w14:paraId="0AE801F5" w14:textId="77777777" w:rsidR="00D025AC" w:rsidRPr="00E439E4" w:rsidRDefault="00D025AC" w:rsidP="00E439E4">
      <w:pPr>
        <w:pStyle w:val="Faktabrdtext"/>
        <w:rPr>
          <w:sz w:val="4"/>
          <w:szCs w:val="4"/>
        </w:rPr>
      </w:pPr>
    </w:p>
    <w:p w14:paraId="019FDD10" w14:textId="77777777" w:rsidR="00AE23BC" w:rsidRDefault="00AE23BC" w:rsidP="00AE23BC">
      <w:pPr>
        <w:pStyle w:val="Rubrik3"/>
      </w:pPr>
      <w:r>
        <w:t>Styrelsen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D37BE4" w:rsidRPr="00D37BE4" w14:paraId="3D0D57FC" w14:textId="77777777">
        <w:tc>
          <w:tcPr>
            <w:tcW w:w="8505" w:type="dxa"/>
            <w:shd w:val="clear" w:color="auto" w:fill="D8E6DB" w:themeFill="accent1" w:themeFillTint="33"/>
          </w:tcPr>
          <w:p w14:paraId="68987D57" w14:textId="233B5B77" w:rsidR="00554150" w:rsidRPr="00D37BE4" w:rsidRDefault="00554150" w:rsidP="00EC3F6E">
            <w:pPr>
              <w:pStyle w:val="Faktapunktlista"/>
              <w:numPr>
                <w:ilvl w:val="0"/>
                <w:numId w:val="0"/>
              </w:numPr>
              <w:ind w:left="174"/>
            </w:pPr>
            <w:bookmarkStart w:id="2" w:name="_Hlk182813132"/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 w14:paraId="301F6F8C" w14:textId="77777777">
        <w:trPr>
          <w:trHeight w:val="719"/>
        </w:trPr>
        <w:tc>
          <w:tcPr>
            <w:tcW w:w="8494" w:type="dxa"/>
          </w:tcPr>
          <w:bookmarkEnd w:id="2"/>
          <w:p w14:paraId="3CD1DE5B" w14:textId="77777777" w:rsidR="000029A6" w:rsidRDefault="000029A6" w:rsidP="000029A6">
            <w:pPr>
              <w:pStyle w:val="Faktabrdtext"/>
            </w:pPr>
            <w:r>
              <w:t xml:space="preserve">Styrelsen: </w:t>
            </w:r>
          </w:p>
          <w:p w14:paraId="5A4C1FC0" w14:textId="77777777" w:rsidR="000029A6" w:rsidRDefault="000029A6" w:rsidP="000029A6">
            <w:pPr>
              <w:pStyle w:val="Faktabrdtext"/>
            </w:pPr>
            <w:r>
              <w:t>Ida Forsberg, ordförande, förhandlingsombud</w:t>
            </w:r>
          </w:p>
          <w:p w14:paraId="356AE8A9" w14:textId="76212B4B" w:rsidR="000029A6" w:rsidRDefault="000029A6" w:rsidP="000029A6">
            <w:pPr>
              <w:pStyle w:val="Faktabrdtext"/>
            </w:pPr>
            <w:r>
              <w:t>Jörgen Larsson, ledamot, förhandlingsombud, biträdande HSO</w:t>
            </w:r>
          </w:p>
          <w:p w14:paraId="616C620D" w14:textId="5768E9F0" w:rsidR="000029A6" w:rsidRDefault="000029A6" w:rsidP="000029A6">
            <w:pPr>
              <w:pStyle w:val="Faktabrdtext"/>
            </w:pPr>
            <w:r>
              <w:t xml:space="preserve">Helena Linder, </w:t>
            </w:r>
            <w:proofErr w:type="gramStart"/>
            <w:r>
              <w:t>ledamot ,</w:t>
            </w:r>
            <w:proofErr w:type="gramEnd"/>
            <w:r>
              <w:t xml:space="preserve"> förhandlingsombud, skyddsombud</w:t>
            </w:r>
          </w:p>
          <w:p w14:paraId="43E400F9" w14:textId="77777777" w:rsidR="000029A6" w:rsidRDefault="000029A6" w:rsidP="000029A6">
            <w:pPr>
              <w:pStyle w:val="Faktabrdtext"/>
            </w:pPr>
            <w:r>
              <w:t xml:space="preserve">Inger Lundmark, ledamot, förhandlingsombud, kassör </w:t>
            </w:r>
          </w:p>
          <w:p w14:paraId="1D0631DE" w14:textId="27DD5496" w:rsidR="000029A6" w:rsidRDefault="000029A6" w:rsidP="000029A6">
            <w:pPr>
              <w:pStyle w:val="Faktabrdtext"/>
            </w:pPr>
            <w:r>
              <w:t xml:space="preserve">Patric Näsström, ledamot, förhandlingsombud </w:t>
            </w:r>
          </w:p>
          <w:p w14:paraId="13325D93" w14:textId="30B68D38" w:rsidR="000029A6" w:rsidRDefault="000029A6" w:rsidP="000029A6">
            <w:pPr>
              <w:pStyle w:val="Faktabrdtext"/>
            </w:pPr>
            <w:r>
              <w:t xml:space="preserve">Jessica Kempe, ledamot, förhandlingsombud </w:t>
            </w:r>
          </w:p>
          <w:p w14:paraId="5141F9AF" w14:textId="43AF5798" w:rsidR="000029A6" w:rsidRDefault="000029A6" w:rsidP="000029A6">
            <w:pPr>
              <w:pStyle w:val="Faktabrdtext"/>
            </w:pPr>
            <w:r>
              <w:t>Evelina Johansson, ledamot, förhandlingsombud, skydd</w:t>
            </w:r>
            <w:r w:rsidR="00A22836">
              <w:t>s</w:t>
            </w:r>
            <w:r>
              <w:t>ombud</w:t>
            </w:r>
          </w:p>
          <w:p w14:paraId="11B3CA39" w14:textId="77777777" w:rsidR="000029A6" w:rsidRDefault="000029A6" w:rsidP="000029A6">
            <w:pPr>
              <w:pStyle w:val="Faktabrdtext"/>
            </w:pPr>
            <w:r>
              <w:t>Jenny Ekberg, suppleant</w:t>
            </w:r>
          </w:p>
          <w:p w14:paraId="3961A581" w14:textId="77777777" w:rsidR="000029A6" w:rsidRDefault="000029A6" w:rsidP="000029A6">
            <w:pPr>
              <w:pStyle w:val="Faktabrdtext"/>
            </w:pPr>
          </w:p>
          <w:p w14:paraId="43F52F2B" w14:textId="312861CA" w:rsidR="00472198" w:rsidRPr="00CB3114" w:rsidRDefault="000029A6" w:rsidP="000029A6">
            <w:pPr>
              <w:pStyle w:val="Faktabrdtext"/>
            </w:pPr>
            <w:r>
              <w:t xml:space="preserve">Styrelsemöten – </w:t>
            </w:r>
            <w:proofErr w:type="gramStart"/>
            <w:r>
              <w:t xml:space="preserve">4 </w:t>
            </w:r>
            <w:proofErr w:type="spellStart"/>
            <w:r>
              <w:t>st</w:t>
            </w:r>
            <w:proofErr w:type="spellEnd"/>
            <w:proofErr w:type="gramEnd"/>
            <w:r>
              <w:t xml:space="preserve"> protokollförda sammanträden.</w:t>
            </w:r>
            <w:r w:rsidR="00EC3F6E">
              <w:t xml:space="preserve"> 8 maj, 19 augusti, 4 december, 22 januari. </w:t>
            </w:r>
          </w:p>
        </w:tc>
      </w:tr>
    </w:tbl>
    <w:p w14:paraId="61A607D7" w14:textId="77777777" w:rsidR="00714C7E" w:rsidRDefault="00714C7E" w:rsidP="007E199F">
      <w:pPr>
        <w:pStyle w:val="Rubrik4"/>
      </w:pPr>
    </w:p>
    <w:p w14:paraId="2F0A0184" w14:textId="77777777" w:rsidR="00B33ABC" w:rsidRPr="00B33ABC" w:rsidRDefault="00B33ABC" w:rsidP="00B33ABC"/>
    <w:p w14:paraId="4107090E" w14:textId="1CE393B3" w:rsidR="00065458" w:rsidRDefault="00065458" w:rsidP="007E199F">
      <w:pPr>
        <w:pStyle w:val="Rubrik4"/>
      </w:pPr>
      <w:r w:rsidRPr="00065458">
        <w:lastRenderedPageBreak/>
        <w:t>Övriga roller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554150" w:rsidRPr="00554150" w14:paraId="09F1B72B" w14:textId="77777777">
        <w:tc>
          <w:tcPr>
            <w:tcW w:w="8505" w:type="dxa"/>
            <w:shd w:val="clear" w:color="auto" w:fill="D8E6DB" w:themeFill="accent1" w:themeFillTint="33"/>
          </w:tcPr>
          <w:p w14:paraId="1BCFB223" w14:textId="753C3E9F" w:rsidR="00554150" w:rsidRPr="00554150" w:rsidRDefault="00554150" w:rsidP="00EC3F6E">
            <w:pPr>
              <w:pStyle w:val="Faktapunktlista"/>
              <w:numPr>
                <w:ilvl w:val="0"/>
                <w:numId w:val="0"/>
              </w:numPr>
              <w:ind w:left="174"/>
            </w:pPr>
            <w:bookmarkStart w:id="3" w:name="_Hlk182813437"/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 w14:paraId="156C44FD" w14:textId="77777777">
        <w:trPr>
          <w:trHeight w:val="719"/>
        </w:trPr>
        <w:tc>
          <w:tcPr>
            <w:tcW w:w="8494" w:type="dxa"/>
          </w:tcPr>
          <w:bookmarkEnd w:id="3"/>
          <w:p w14:paraId="10917C5D" w14:textId="77777777" w:rsidR="00472198" w:rsidRDefault="00B614FE" w:rsidP="00CB3114">
            <w:pPr>
              <w:pStyle w:val="Faktabrdtext"/>
            </w:pPr>
            <w:r>
              <w:t xml:space="preserve">Revisorer: Jenny Sjöström, Karin Edvinsson </w:t>
            </w:r>
          </w:p>
          <w:p w14:paraId="116F39C2" w14:textId="77777777" w:rsidR="00B614FE" w:rsidRDefault="00B614FE" w:rsidP="00CB3114">
            <w:pPr>
              <w:pStyle w:val="Faktabrdtext"/>
            </w:pPr>
            <w:r>
              <w:t xml:space="preserve">Valberedning: Linda Alenius, Susanne Klingborn </w:t>
            </w:r>
          </w:p>
          <w:p w14:paraId="190CA6EB" w14:textId="7C361A34" w:rsidR="00B614FE" w:rsidRPr="00CB3114" w:rsidRDefault="00B614FE" w:rsidP="00CB3114">
            <w:pPr>
              <w:pStyle w:val="Faktabrdtext"/>
            </w:pPr>
            <w:r>
              <w:t>Emelie Byström suppleant</w:t>
            </w:r>
          </w:p>
        </w:tc>
      </w:tr>
    </w:tbl>
    <w:p w14:paraId="759F598D" w14:textId="77777777" w:rsidR="006753CB" w:rsidRDefault="006753CB" w:rsidP="00AE23BC"/>
    <w:p w14:paraId="7D3B6689" w14:textId="77777777" w:rsidR="00AE23BC" w:rsidRDefault="00AE23BC" w:rsidP="00BB6453">
      <w:pPr>
        <w:pStyle w:val="Rubrik2"/>
      </w:pPr>
      <w:r>
        <w:t>Föreningens verksamhet 202</w:t>
      </w:r>
      <w:r w:rsidR="00A74490">
        <w:t>5</w:t>
      </w:r>
      <w:r w:rsidR="00AF4BA1">
        <w:t xml:space="preserve"> </w:t>
      </w:r>
    </w:p>
    <w:p w14:paraId="7FAF2E30" w14:textId="74CBEC84" w:rsidR="008F60BB" w:rsidRPr="00B33ABC" w:rsidRDefault="004724B2" w:rsidP="00B33ABC">
      <w:pPr>
        <w:pStyle w:val="Rubrik3"/>
      </w:pPr>
      <w:r>
        <w:t>Verksamhetsplan 2025</w:t>
      </w:r>
    </w:p>
    <w:p w14:paraId="7E8BD5CE" w14:textId="77777777" w:rsidR="00215706" w:rsidRDefault="00215706" w:rsidP="004724B2">
      <w:pPr>
        <w:pStyle w:val="Rubrik4"/>
      </w:pPr>
      <w:r w:rsidRPr="00215706">
        <w:t xml:space="preserve">Att anpassat till den lokala verksamheten verka för att realisera de nationella </w:t>
      </w:r>
      <w:r w:rsidR="008742CB">
        <w:t>verksamhets</w:t>
      </w:r>
      <w:r w:rsidRPr="00215706">
        <w:t xml:space="preserve">målen 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7A20FF" w:rsidRPr="007A20FF" w14:paraId="7D99EE9B" w14:textId="77777777">
        <w:tc>
          <w:tcPr>
            <w:tcW w:w="8505" w:type="dxa"/>
            <w:shd w:val="clear" w:color="auto" w:fill="D8E6DB" w:themeFill="accent1" w:themeFillTint="33"/>
          </w:tcPr>
          <w:p w14:paraId="55962F1A" w14:textId="1C8CEF58" w:rsidR="007A20FF" w:rsidRPr="00CB3114" w:rsidRDefault="007A20FF" w:rsidP="00CB3114">
            <w:pPr>
              <w:pStyle w:val="Faktabrdtext"/>
            </w:pPr>
            <w:bookmarkStart w:id="4" w:name="_Hlk182813471"/>
            <w:bookmarkStart w:id="5" w:name="_Hlk182814546"/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2949E7DD" w14:textId="77777777">
        <w:trPr>
          <w:trHeight w:val="719"/>
        </w:trPr>
        <w:tc>
          <w:tcPr>
            <w:tcW w:w="8494" w:type="dxa"/>
          </w:tcPr>
          <w:bookmarkEnd w:id="4"/>
          <w:p w14:paraId="28F77537" w14:textId="5A824481" w:rsidR="00B614FE" w:rsidRDefault="00B614FE" w:rsidP="00B614FE">
            <w:pPr>
              <w:pStyle w:val="Faktabrdtext"/>
            </w:pPr>
            <w:r w:rsidRPr="006C03A1">
              <w:t xml:space="preserve">Ombud har deltagit vid VSG, CSG och överläggning med arbetsgivaren. </w:t>
            </w:r>
            <w:r>
              <w:t>Ombud har</w:t>
            </w:r>
            <w:r w:rsidRPr="006C03A1">
              <w:t xml:space="preserve"> hanterat enskilda medlemsärenden.</w:t>
            </w:r>
          </w:p>
          <w:p w14:paraId="3697D482" w14:textId="12B37F3D" w:rsidR="00F34E0D" w:rsidRDefault="00F34E0D" w:rsidP="00B614FE">
            <w:pPr>
              <w:pStyle w:val="Faktabrdtext"/>
            </w:pPr>
            <w:r>
              <w:t xml:space="preserve">Arbetsmiljökartläggningen på Vindelälvsskolan och situationen med möss i </w:t>
            </w:r>
            <w:proofErr w:type="spellStart"/>
            <w:r>
              <w:t>Ammarnäs</w:t>
            </w:r>
            <w:proofErr w:type="spellEnd"/>
            <w:r>
              <w:t xml:space="preserve"> är exempel på mer övergripande ärenden som ombud hanterat.</w:t>
            </w:r>
          </w:p>
          <w:p w14:paraId="15639B4F" w14:textId="38588A95" w:rsidR="00770D9C" w:rsidRPr="00CB3114" w:rsidRDefault="00B614FE" w:rsidP="00B614FE">
            <w:pPr>
              <w:pStyle w:val="Faktabrdtext"/>
            </w:pPr>
            <w:r>
              <w:t>Ombud har deltagit vid digitala föreningsträffar.</w:t>
            </w:r>
          </w:p>
        </w:tc>
      </w:tr>
    </w:tbl>
    <w:bookmarkEnd w:id="5"/>
    <w:p w14:paraId="1350CBAD" w14:textId="77777777" w:rsidR="0012038F" w:rsidRPr="00DA7299" w:rsidRDefault="0012038F" w:rsidP="004724B2">
      <w:pPr>
        <w:pStyle w:val="Rubrik4"/>
        <w:rPr>
          <w:rFonts w:cstheme="minorHAnsi"/>
          <w:lang w:eastAsia="sv-SE"/>
        </w:rPr>
      </w:pPr>
      <w:r w:rsidRPr="00FA664B">
        <w:rPr>
          <w:lang w:eastAsia="sv-SE"/>
        </w:rPr>
        <w:t>Säkerställa demokratiska arenor präglade av delaktighet och dialog på alla nivåer i förbundet.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2013C1" w:rsidRPr="002013C1" w14:paraId="78CE0938" w14:textId="77777777">
        <w:tc>
          <w:tcPr>
            <w:tcW w:w="8505" w:type="dxa"/>
            <w:shd w:val="clear" w:color="auto" w:fill="D8E6DB" w:themeFill="accent1" w:themeFillTint="33"/>
          </w:tcPr>
          <w:p w14:paraId="1DA25CC7" w14:textId="53D180A4" w:rsidR="002013C1" w:rsidRPr="00A6404A" w:rsidRDefault="002013C1" w:rsidP="00C151D8">
            <w:pPr>
              <w:pStyle w:val="Faktapunktlista"/>
              <w:numPr>
                <w:ilvl w:val="0"/>
                <w:numId w:val="0"/>
              </w:numPr>
              <w:ind w:left="37"/>
            </w:pPr>
            <w:bookmarkStart w:id="6" w:name="_Hlk182813528"/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4A184967" w14:textId="77777777">
        <w:trPr>
          <w:trHeight w:val="719"/>
        </w:trPr>
        <w:tc>
          <w:tcPr>
            <w:tcW w:w="8494" w:type="dxa"/>
          </w:tcPr>
          <w:bookmarkEnd w:id="6"/>
          <w:p w14:paraId="147CB30A" w14:textId="7A362A60" w:rsidR="00714C7E" w:rsidRDefault="00714C7E" w:rsidP="00621613">
            <w:r>
              <w:t>Årsmöte har genomförts 2025</w:t>
            </w:r>
            <w:r w:rsidR="00F34E0D">
              <w:t xml:space="preserve"> och samtliga medlemmar bjöds in</w:t>
            </w:r>
            <w:r>
              <w:t xml:space="preserve">. </w:t>
            </w:r>
          </w:p>
          <w:p w14:paraId="4A7D5630" w14:textId="6B2DB6FA" w:rsidR="00F34E0D" w:rsidRDefault="00F34E0D" w:rsidP="00621613">
            <w:r>
              <w:t xml:space="preserve">Utskick via nyhetsbrev där medlemmars åsikter efterfrågas. </w:t>
            </w:r>
          </w:p>
          <w:p w14:paraId="410A59BF" w14:textId="09B1C862" w:rsidR="00621613" w:rsidRDefault="00621613" w:rsidP="00621613">
            <w:r>
              <w:t>A</w:t>
            </w:r>
            <w:r w:rsidR="00B33ABC">
              <w:t>W med möjlighet att lyfta fackliga frågor,</w:t>
            </w:r>
            <w:r>
              <w:t xml:space="preserve"> juni</w:t>
            </w:r>
            <w:r w:rsidR="00B33ABC">
              <w:t>.</w:t>
            </w:r>
          </w:p>
          <w:p w14:paraId="6F480254" w14:textId="0460FE58" w:rsidR="00621613" w:rsidRDefault="00621613" w:rsidP="00621613">
            <w:r>
              <w:t>Sveriges lärares dag, tårta på samtliga arbetsplatser</w:t>
            </w:r>
            <w:r w:rsidR="001B5402">
              <w:t>, samt presentpåse</w:t>
            </w:r>
            <w:r w:rsidR="00B33ABC">
              <w:t>.</w:t>
            </w:r>
          </w:p>
          <w:p w14:paraId="5A5390A0" w14:textId="77777777" w:rsidR="00621613" w:rsidRDefault="00621613" w:rsidP="00621613">
            <w:r>
              <w:t xml:space="preserve">Höstmöte i Skellefteå 3 medlemmar 15 oktober </w:t>
            </w:r>
          </w:p>
          <w:p w14:paraId="52E04156" w14:textId="180A25ED" w:rsidR="00621613" w:rsidRDefault="00621613" w:rsidP="00621613">
            <w:r>
              <w:t>AW med info om HÖK-25, möteskvart 24 oktober</w:t>
            </w:r>
            <w:r w:rsidR="00B33ABC">
              <w:t>.</w:t>
            </w:r>
            <w:r>
              <w:t xml:space="preserve"> </w:t>
            </w:r>
          </w:p>
          <w:p w14:paraId="667949F2" w14:textId="585DB22A" w:rsidR="00621613" w:rsidRDefault="00621613" w:rsidP="00621613">
            <w:r>
              <w:t>Jullunch pensionärer 10 december</w:t>
            </w:r>
            <w:r w:rsidR="00B33ABC">
              <w:t>.</w:t>
            </w:r>
            <w:r>
              <w:t xml:space="preserve"> </w:t>
            </w:r>
          </w:p>
          <w:p w14:paraId="13449BC3" w14:textId="35CE9CF5" w:rsidR="00F34E0D" w:rsidRPr="00984B24" w:rsidRDefault="00714C7E" w:rsidP="00F34E0D">
            <w:pPr>
              <w:spacing w:after="160" w:line="300" w:lineRule="auto"/>
            </w:pPr>
            <w:r>
              <w:t>Julklapp yrkesverksamma medlemmar</w:t>
            </w:r>
            <w:r w:rsidR="00B33ABC">
              <w:t>.</w:t>
            </w:r>
          </w:p>
        </w:tc>
      </w:tr>
    </w:tbl>
    <w:p w14:paraId="20C4CBC9" w14:textId="77777777" w:rsidR="003D769C" w:rsidRDefault="003D769C" w:rsidP="003D769C">
      <w:pPr>
        <w:spacing w:after="0"/>
        <w:rPr>
          <w:b/>
        </w:rPr>
      </w:pPr>
    </w:p>
    <w:p w14:paraId="38CAAFEB" w14:textId="77777777" w:rsidR="003D769C" w:rsidRPr="008173B9" w:rsidRDefault="003D769C" w:rsidP="004724B2">
      <w:pPr>
        <w:pStyle w:val="Rubrik4"/>
        <w:rPr>
          <w:b w:val="0"/>
          <w:lang w:eastAsia="sv-SE"/>
        </w:rPr>
      </w:pPr>
      <w:r w:rsidRPr="008173B9">
        <w:t>Rekrytera fler medlemmar och öka vår fackliga styrka.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CE0ECB" w:rsidRPr="002013C1" w14:paraId="66B87C32" w14:textId="77777777">
        <w:tc>
          <w:tcPr>
            <w:tcW w:w="8505" w:type="dxa"/>
            <w:shd w:val="clear" w:color="auto" w:fill="D8E6DB" w:themeFill="accent1" w:themeFillTint="33"/>
          </w:tcPr>
          <w:p w14:paraId="52CB924D" w14:textId="3987A214" w:rsidR="00CE0ECB" w:rsidRPr="002013C1" w:rsidRDefault="00CE0ECB" w:rsidP="006B3491">
            <w:pPr>
              <w:spacing w:after="120"/>
            </w:pPr>
            <w:bookmarkStart w:id="7" w:name="_Hlk182813577"/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58B4C031" w14:textId="77777777">
        <w:trPr>
          <w:trHeight w:val="719"/>
        </w:trPr>
        <w:tc>
          <w:tcPr>
            <w:tcW w:w="8494" w:type="dxa"/>
          </w:tcPr>
          <w:bookmarkEnd w:id="7"/>
          <w:p w14:paraId="70DE4C63" w14:textId="02B718F1" w:rsidR="00621613" w:rsidRDefault="00621613" w:rsidP="00621613">
            <w:pPr>
              <w:pStyle w:val="Faktabrdtext"/>
            </w:pPr>
            <w:r>
              <w:t xml:space="preserve">Ombud </w:t>
            </w:r>
            <w:r w:rsidR="00714C7E">
              <w:t xml:space="preserve">har </w:t>
            </w:r>
            <w:r>
              <w:t>fråga</w:t>
            </w:r>
            <w:r w:rsidR="00714C7E">
              <w:t>t</w:t>
            </w:r>
            <w:r>
              <w:t xml:space="preserve"> nyanställda om de är medlemmar. Är någon inte medlem så uppmuntrar ombuden till medlemskap. </w:t>
            </w:r>
          </w:p>
          <w:p w14:paraId="03145A33" w14:textId="7159BDE0" w:rsidR="00F34E0D" w:rsidRDefault="00F34E0D" w:rsidP="00621613">
            <w:pPr>
              <w:pStyle w:val="Faktabrdtext"/>
            </w:pPr>
            <w:r>
              <w:t xml:space="preserve">Studenter har fått info om Sveriges lärare. </w:t>
            </w:r>
          </w:p>
          <w:p w14:paraId="4E817D67" w14:textId="1B257218" w:rsidR="00770D9C" w:rsidRPr="00984B24" w:rsidRDefault="00621613" w:rsidP="00621613">
            <w:pPr>
              <w:pStyle w:val="Faktabrdtext"/>
            </w:pPr>
            <w:r>
              <w:t>Vi synliggör aktiviteter som görs för våra medlemmar.</w:t>
            </w:r>
          </w:p>
        </w:tc>
      </w:tr>
    </w:tbl>
    <w:p w14:paraId="293E0798" w14:textId="77777777" w:rsidR="00770D9C" w:rsidRPr="00D81283" w:rsidRDefault="00770D9C" w:rsidP="00D81283">
      <w:pPr>
        <w:pStyle w:val="Faktabrdtext"/>
        <w:rPr>
          <w:sz w:val="4"/>
          <w:szCs w:val="4"/>
        </w:rPr>
      </w:pPr>
    </w:p>
    <w:p w14:paraId="4BB62C5B" w14:textId="77777777" w:rsidR="0035453C" w:rsidRPr="00DA7299" w:rsidRDefault="0035453C" w:rsidP="00E3333F">
      <w:pPr>
        <w:pStyle w:val="Rubrik4"/>
        <w:rPr>
          <w:lang w:eastAsia="sv-SE"/>
        </w:rPr>
      </w:pPr>
      <w:r w:rsidRPr="005556D8">
        <w:t xml:space="preserve">Stärka vårt fackliga inflytande lokalt och nationellt genom att vi blir fler ombud med rätt förutsättningar. 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CE0ECB" w:rsidRPr="00CE0ECB" w14:paraId="34B610B5" w14:textId="77777777">
        <w:tc>
          <w:tcPr>
            <w:tcW w:w="8505" w:type="dxa"/>
            <w:shd w:val="clear" w:color="auto" w:fill="D8E6DB" w:themeFill="accent1" w:themeFillTint="33"/>
          </w:tcPr>
          <w:p w14:paraId="29AEDF37" w14:textId="77777777" w:rsidR="00CE0ECB" w:rsidRPr="00CE0ECB" w:rsidRDefault="00CE0ECB" w:rsidP="00714C7E"/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2028CE85" w14:textId="77777777">
        <w:trPr>
          <w:trHeight w:val="719"/>
        </w:trPr>
        <w:tc>
          <w:tcPr>
            <w:tcW w:w="8494" w:type="dxa"/>
          </w:tcPr>
          <w:p w14:paraId="2D27C393" w14:textId="28ABA43A" w:rsidR="00770D9C" w:rsidRDefault="00714C7E" w:rsidP="00984B24">
            <w:pPr>
              <w:pStyle w:val="Faktabrdtext"/>
            </w:pPr>
            <w:r>
              <w:t xml:space="preserve">Flera ombud har under året utbildats </w:t>
            </w:r>
            <w:r w:rsidR="00B33ABC">
              <w:t xml:space="preserve">fackligt, vilket ger förutsättningar att genomföra uppdragen. </w:t>
            </w:r>
          </w:p>
          <w:p w14:paraId="24966201" w14:textId="358CE350" w:rsidR="00B33ABC" w:rsidRDefault="00B33ABC" w:rsidP="00984B24">
            <w:pPr>
              <w:pStyle w:val="Faktabrdtext"/>
            </w:pPr>
            <w:r>
              <w:t xml:space="preserve">Exempel på utbildningar: </w:t>
            </w:r>
          </w:p>
          <w:p w14:paraId="73ED93A4" w14:textId="7C45FBC0" w:rsidR="00714C7E" w:rsidRPr="00714C7E" w:rsidRDefault="00714C7E" w:rsidP="00714C7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14C7E">
              <w:rPr>
                <w:rFonts w:asciiTheme="majorHAnsi" w:hAnsiTheme="majorHAnsi" w:cstheme="majorHAnsi"/>
                <w:sz w:val="18"/>
                <w:szCs w:val="18"/>
              </w:rPr>
              <w:t xml:space="preserve">Utbildning Lycksele i början av april, Helena </w:t>
            </w:r>
          </w:p>
          <w:p w14:paraId="16ACCB5A" w14:textId="77777777" w:rsidR="00714C7E" w:rsidRPr="00714C7E" w:rsidRDefault="00714C7E" w:rsidP="00714C7E">
            <w:pPr>
              <w:pStyle w:val="Faktabrdtext"/>
            </w:pPr>
            <w:r w:rsidRPr="00714C7E">
              <w:t xml:space="preserve">HÖK-25 implementeringsutbildning Erika och Ida </w:t>
            </w:r>
          </w:p>
          <w:p w14:paraId="7E01F11E" w14:textId="77777777" w:rsidR="00714C7E" w:rsidRPr="00714C7E" w:rsidRDefault="00714C7E" w:rsidP="00714C7E">
            <w:pPr>
              <w:pStyle w:val="Faktabrdtext"/>
            </w:pPr>
            <w:r w:rsidRPr="00714C7E">
              <w:lastRenderedPageBreak/>
              <w:t xml:space="preserve">Info om professionsprogrammet, digitalt, Ida </w:t>
            </w:r>
          </w:p>
          <w:p w14:paraId="77DE1406" w14:textId="77777777" w:rsidR="00B33ABC" w:rsidRPr="00B33ABC" w:rsidRDefault="00B33ABC" w:rsidP="00B33ABC">
            <w:pPr>
              <w:pStyle w:val="Faktabrdtext"/>
            </w:pPr>
            <w:r w:rsidRPr="00B33ABC">
              <w:t xml:space="preserve">Ordförandeträff 23/4 Lycksele, Ida </w:t>
            </w:r>
          </w:p>
          <w:p w14:paraId="1DB31FBF" w14:textId="77777777" w:rsidR="00B33ABC" w:rsidRPr="00B33ABC" w:rsidRDefault="00B33ABC" w:rsidP="00B33ABC">
            <w:pPr>
              <w:pStyle w:val="Faktabrdtext"/>
            </w:pPr>
            <w:proofErr w:type="spellStart"/>
            <w:r w:rsidRPr="00B33ABC">
              <w:t>Distriksråd</w:t>
            </w:r>
            <w:proofErr w:type="spellEnd"/>
            <w:r w:rsidRPr="00B33ABC">
              <w:t xml:space="preserve"> 24/4 Lycksele, Ida och Erika </w:t>
            </w:r>
          </w:p>
          <w:p w14:paraId="7BD595B6" w14:textId="77777777" w:rsidR="00B33ABC" w:rsidRPr="00B33ABC" w:rsidRDefault="00B33ABC" w:rsidP="00B33ABC">
            <w:pPr>
              <w:pStyle w:val="Faktabrdtext"/>
            </w:pPr>
            <w:r w:rsidRPr="00B33ABC">
              <w:t xml:space="preserve">Utbildning HÖK-25 Ida 22 maj digitalt </w:t>
            </w:r>
          </w:p>
          <w:p w14:paraId="4BDD5137" w14:textId="78F953BE" w:rsidR="00B33ABC" w:rsidRPr="00B33ABC" w:rsidRDefault="00B33ABC" w:rsidP="00B33ABC">
            <w:pPr>
              <w:pStyle w:val="Faktabrdtext"/>
            </w:pPr>
            <w:r w:rsidRPr="00B33ABC">
              <w:t>Distriktsråd och rekryteringsutbildning Lycksele, 14 oktober, Jörgen</w:t>
            </w:r>
            <w:r>
              <w:t>,</w:t>
            </w:r>
            <w:r w:rsidRPr="00B33ABC">
              <w:t xml:space="preserve"> Ida </w:t>
            </w:r>
          </w:p>
          <w:p w14:paraId="04818C9E" w14:textId="77777777" w:rsidR="00B33ABC" w:rsidRPr="00B33ABC" w:rsidRDefault="00B33ABC" w:rsidP="00B33ABC">
            <w:pPr>
              <w:pStyle w:val="Faktabrdtext"/>
            </w:pPr>
            <w:r w:rsidRPr="00B33ABC">
              <w:t xml:space="preserve">Utbildning skyddsombud och arbetsplatsombud </w:t>
            </w:r>
            <w:proofErr w:type="gramStart"/>
            <w:r w:rsidRPr="00B33ABC">
              <w:t>3-4</w:t>
            </w:r>
            <w:proofErr w:type="gramEnd"/>
            <w:r w:rsidRPr="00B33ABC">
              <w:t xml:space="preserve"> december Jessica, Helena, Evelina. </w:t>
            </w:r>
          </w:p>
          <w:p w14:paraId="47ABAD6B" w14:textId="5B56F1BE" w:rsidR="00714C7E" w:rsidRPr="00984B24" w:rsidRDefault="00B33ABC" w:rsidP="00984B24">
            <w:pPr>
              <w:pStyle w:val="Faktabrdtext"/>
            </w:pPr>
            <w:r w:rsidRPr="00B33ABC">
              <w:t xml:space="preserve">Digitala föreningsträffar, Ida </w:t>
            </w:r>
          </w:p>
        </w:tc>
      </w:tr>
    </w:tbl>
    <w:p w14:paraId="58878654" w14:textId="77777777" w:rsidR="00797AEF" w:rsidRDefault="007857B5" w:rsidP="00E3333F">
      <w:pPr>
        <w:pStyle w:val="Rubrik4"/>
      </w:pPr>
      <w:r>
        <w:rPr>
          <w:lang w:eastAsia="sv-SE"/>
        </w:rPr>
        <w:lastRenderedPageBreak/>
        <w:t>Via n</w:t>
      </w:r>
      <w:r w:rsidRPr="008173B9">
        <w:rPr>
          <w:lang w:eastAsia="sv-SE"/>
        </w:rPr>
        <w:t>ationella</w:t>
      </w:r>
      <w:r w:rsidRPr="008173B9">
        <w:rPr>
          <w:bCs/>
          <w:lang w:eastAsia="sv-SE"/>
        </w:rPr>
        <w:t xml:space="preserve"> och lokala kollektivavtal</w:t>
      </w:r>
      <w:r>
        <w:rPr>
          <w:bCs/>
          <w:lang w:eastAsia="sv-SE"/>
        </w:rPr>
        <w:t xml:space="preserve"> samt förhandlingar och samverkan</w:t>
      </w:r>
      <w:r w:rsidRPr="008173B9">
        <w:rPr>
          <w:bCs/>
          <w:lang w:eastAsia="sv-SE"/>
        </w:rPr>
        <w:t xml:space="preserve"> </w:t>
      </w:r>
      <w:r>
        <w:rPr>
          <w:bCs/>
          <w:lang w:eastAsia="sv-SE"/>
        </w:rPr>
        <w:t>med arbetsgivarparten</w:t>
      </w:r>
      <w:r w:rsidRPr="008173B9">
        <w:rPr>
          <w:bCs/>
          <w:lang w:eastAsia="sv-SE"/>
        </w:rPr>
        <w:t xml:space="preserve"> stärk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medlemmars inflytande över sitt professionella uppdrag</w:t>
      </w:r>
      <w:r>
        <w:rPr>
          <w:bCs/>
          <w:lang w:eastAsia="sv-SE"/>
        </w:rPr>
        <w:t xml:space="preserve"> och</w:t>
      </w:r>
      <w:r w:rsidRPr="008173B9">
        <w:rPr>
          <w:bCs/>
          <w:lang w:eastAsia="sv-SE"/>
        </w:rPr>
        <w:t xml:space="preserve"> säkerställ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en långsiktigt hållbar arbetsbelastning</w:t>
      </w:r>
      <w:r>
        <w:rPr>
          <w:bCs/>
          <w:lang w:eastAsia="sv-SE"/>
        </w:rPr>
        <w:t xml:space="preserve">, </w:t>
      </w:r>
      <w:r w:rsidRPr="008173B9">
        <w:rPr>
          <w:bCs/>
          <w:lang w:eastAsia="sv-SE"/>
        </w:rPr>
        <w:t xml:space="preserve">värna kärnuppdraget och </w:t>
      </w:r>
      <w:r>
        <w:rPr>
          <w:bCs/>
          <w:lang w:eastAsia="sv-SE"/>
        </w:rPr>
        <w:t>främja</w:t>
      </w:r>
      <w:r w:rsidRPr="008173B9">
        <w:rPr>
          <w:bCs/>
          <w:lang w:eastAsia="sv-SE"/>
        </w:rPr>
        <w:t xml:space="preserve"> en uthållig relativlöneutveckling.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CE0ECB" w:rsidRPr="00CE0ECB" w14:paraId="3565B124" w14:textId="77777777">
        <w:tc>
          <w:tcPr>
            <w:tcW w:w="8505" w:type="dxa"/>
            <w:shd w:val="clear" w:color="auto" w:fill="D8E6DB" w:themeFill="accent1" w:themeFillTint="33"/>
          </w:tcPr>
          <w:p w14:paraId="28934909" w14:textId="77777777" w:rsidR="00CE0ECB" w:rsidRPr="00CE0ECB" w:rsidRDefault="00CE0ECB" w:rsidP="00B33ABC">
            <w:pPr>
              <w:pStyle w:val="Liststycke"/>
            </w:pPr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 w14:paraId="34EE4F07" w14:textId="77777777">
        <w:trPr>
          <w:trHeight w:val="719"/>
        </w:trPr>
        <w:tc>
          <w:tcPr>
            <w:tcW w:w="8494" w:type="dxa"/>
          </w:tcPr>
          <w:p w14:paraId="16435A92" w14:textId="77777777" w:rsidR="009B5DEF" w:rsidRDefault="001B5402" w:rsidP="00984B24">
            <w:pPr>
              <w:pStyle w:val="Faktabrdtext"/>
            </w:pPr>
            <w:r>
              <w:t xml:space="preserve">Ombud har varit med vid tjänsteplanering och löneöversyn. </w:t>
            </w:r>
          </w:p>
          <w:p w14:paraId="194987E0" w14:textId="3500EFFE" w:rsidR="00BD69EE" w:rsidRPr="00984B24" w:rsidRDefault="00BD69EE" w:rsidP="00984B24">
            <w:pPr>
              <w:pStyle w:val="Faktabrdtext"/>
            </w:pPr>
            <w:r>
              <w:t xml:space="preserve">Förskolans planeringstid har blivit schemalagd. </w:t>
            </w:r>
          </w:p>
        </w:tc>
      </w:tr>
    </w:tbl>
    <w:p w14:paraId="355A914A" w14:textId="77777777" w:rsidR="00B54A73" w:rsidRDefault="00594D7E" w:rsidP="00E3333F">
      <w:pPr>
        <w:pStyle w:val="Rubrik4"/>
      </w:pPr>
      <w:r w:rsidRPr="008173B9">
        <w:rPr>
          <w:lang w:eastAsia="sv-SE"/>
        </w:rPr>
        <w:t>Påverka politiken lokalt och nationellt så att förbundets demokratiskt fastställda politiska ställningstaganden vinner genomslag.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B54A73" w:rsidRPr="00CE0ECB" w14:paraId="4B074C3A" w14:textId="77777777">
        <w:tc>
          <w:tcPr>
            <w:tcW w:w="8505" w:type="dxa"/>
            <w:shd w:val="clear" w:color="auto" w:fill="D8E6DB" w:themeFill="accent1" w:themeFillTint="33"/>
          </w:tcPr>
          <w:p w14:paraId="50A0FC99" w14:textId="77777777" w:rsidR="00B54A73" w:rsidRPr="00CE0ECB" w:rsidRDefault="00B54A73" w:rsidP="00B33ABC">
            <w:pPr>
              <w:pStyle w:val="Faktapunktlista"/>
              <w:numPr>
                <w:ilvl w:val="0"/>
                <w:numId w:val="0"/>
              </w:numPr>
            </w:pPr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B54A73" w:rsidRPr="00AA58DA" w14:paraId="2658132B" w14:textId="77777777">
        <w:trPr>
          <w:trHeight w:val="719"/>
        </w:trPr>
        <w:tc>
          <w:tcPr>
            <w:tcW w:w="8494" w:type="dxa"/>
          </w:tcPr>
          <w:p w14:paraId="72043452" w14:textId="58BF4057" w:rsidR="00B54A73" w:rsidRPr="00984B24" w:rsidRDefault="00B33ABC">
            <w:pPr>
              <w:pStyle w:val="Faktabrdtext"/>
            </w:pPr>
            <w:r>
              <w:t xml:space="preserve">Ombud har lyft frågan kring det nationella professionsprogrammet i samband med VSG. </w:t>
            </w:r>
          </w:p>
        </w:tc>
      </w:tr>
    </w:tbl>
    <w:p w14:paraId="1BE42952" w14:textId="77777777" w:rsidR="00B54A73" w:rsidRDefault="00B54A73" w:rsidP="00B54A73">
      <w:pPr>
        <w:pStyle w:val="Faktabrdtext"/>
      </w:pPr>
    </w:p>
    <w:p w14:paraId="658642EC" w14:textId="77777777" w:rsidR="00963DDA" w:rsidRPr="00F54BA9" w:rsidRDefault="00A40003" w:rsidP="00963DDA">
      <w:pPr>
        <w:pStyle w:val="Rubrik3"/>
        <w:rPr>
          <w:color w:val="auto"/>
        </w:rPr>
      </w:pPr>
      <w:r w:rsidRPr="00F54BA9">
        <w:rPr>
          <w:color w:val="auto"/>
        </w:rPr>
        <w:t>Distrikts</w:t>
      </w:r>
      <w:r w:rsidR="00F54BA9" w:rsidRPr="00F54BA9">
        <w:rPr>
          <w:color w:val="auto"/>
        </w:rPr>
        <w:t>råd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963DDA" w:rsidRPr="00CE0ECB" w14:paraId="7D53964A" w14:textId="77777777">
        <w:tc>
          <w:tcPr>
            <w:tcW w:w="8505" w:type="dxa"/>
            <w:shd w:val="clear" w:color="auto" w:fill="D8E6DB" w:themeFill="accent1" w:themeFillTint="33"/>
          </w:tcPr>
          <w:p w14:paraId="3BE28D4D" w14:textId="6CFB9CA3" w:rsidR="00963DDA" w:rsidRPr="00CE0ECB" w:rsidRDefault="00963DDA" w:rsidP="00B33ABC">
            <w:pPr>
              <w:pStyle w:val="Faktapunktlista"/>
              <w:numPr>
                <w:ilvl w:val="0"/>
                <w:numId w:val="0"/>
              </w:numPr>
              <w:ind w:left="174"/>
            </w:pPr>
            <w:r w:rsidRPr="00AA58DA">
              <w:rPr>
                <w:i/>
                <w:iCs/>
              </w:rPr>
              <w:t xml:space="preserve"> </w:t>
            </w:r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63DDA" w:rsidRPr="00AA58DA" w14:paraId="0C823FC7" w14:textId="77777777">
        <w:trPr>
          <w:trHeight w:val="719"/>
        </w:trPr>
        <w:tc>
          <w:tcPr>
            <w:tcW w:w="8494" w:type="dxa"/>
          </w:tcPr>
          <w:p w14:paraId="0AB9947D" w14:textId="3C2B878A" w:rsidR="00963DDA" w:rsidRPr="00984B24" w:rsidRDefault="006D7266">
            <w:pPr>
              <w:pStyle w:val="Faktabrdtext"/>
            </w:pPr>
            <w:r>
              <w:t>Ombud har deltagit vid alla distriktsråd</w:t>
            </w:r>
            <w:r w:rsidR="00B33ABC">
              <w:t xml:space="preserve"> och utbytt erfarenheter med andra kommuner i Västerbotten. </w:t>
            </w:r>
          </w:p>
        </w:tc>
      </w:tr>
    </w:tbl>
    <w:p w14:paraId="7BD569E4" w14:textId="77777777" w:rsidR="00EE5A1A" w:rsidRPr="00EE5A1A" w:rsidRDefault="00EE5A1A" w:rsidP="00D81283">
      <w:pPr>
        <w:pStyle w:val="Faktabrdtext"/>
      </w:pPr>
    </w:p>
    <w:p w14:paraId="454C3D4C" w14:textId="77777777" w:rsidR="00476C3D" w:rsidRDefault="00476C3D" w:rsidP="00295ED5">
      <w:pPr>
        <w:pStyle w:val="Rubrik2"/>
      </w:pPr>
      <w:r w:rsidRPr="00476C3D">
        <w:t xml:space="preserve">Ekonomisk </w:t>
      </w:r>
      <w:r w:rsidR="00352DA4">
        <w:t>uppföljning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CE0ECB" w:rsidRPr="002013C1" w14:paraId="5B8922F4" w14:textId="77777777">
        <w:tc>
          <w:tcPr>
            <w:tcW w:w="8505" w:type="dxa"/>
            <w:shd w:val="clear" w:color="auto" w:fill="D8E6DB" w:themeFill="accent1" w:themeFillTint="33"/>
          </w:tcPr>
          <w:p w14:paraId="430CC25C" w14:textId="48973AB3" w:rsidR="00CE0ECB" w:rsidRPr="002013C1" w:rsidRDefault="00CE0ECB" w:rsidP="000E3CB6">
            <w:pPr>
              <w:pStyle w:val="Faktapunktlista"/>
              <w:numPr>
                <w:ilvl w:val="0"/>
                <w:numId w:val="0"/>
              </w:numPr>
              <w:ind w:left="174"/>
            </w:pPr>
            <w:r w:rsidRPr="00AA58DA">
              <w:t xml:space="preserve"> </w:t>
            </w:r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 w14:paraId="4FFB6D2B" w14:textId="77777777">
        <w:trPr>
          <w:trHeight w:val="719"/>
        </w:trPr>
        <w:tc>
          <w:tcPr>
            <w:tcW w:w="8494" w:type="dxa"/>
          </w:tcPr>
          <w:p w14:paraId="304EF0F5" w14:textId="77777777" w:rsidR="006D7266" w:rsidRDefault="006D7266" w:rsidP="006D7266">
            <w:pPr>
              <w:pStyle w:val="Faktabrdtext"/>
            </w:pPr>
            <w:r>
              <w:t xml:space="preserve">Vi kommer bli bättre på att lägga en budget som stämmer när vi gjort det några gånger. </w:t>
            </w:r>
          </w:p>
          <w:p w14:paraId="358A4420" w14:textId="77777777" w:rsidR="009B5DEF" w:rsidRDefault="006D7266" w:rsidP="006D7266">
            <w:pPr>
              <w:pStyle w:val="Faktabrdtext"/>
            </w:pPr>
            <w:r>
              <w:t>Kassören kan kontera mer noggrant under rätt kostnadsställe.</w:t>
            </w:r>
          </w:p>
          <w:p w14:paraId="370EDB2F" w14:textId="3301AAB3" w:rsidR="006D7266" w:rsidRPr="00984B24" w:rsidRDefault="006D7266" w:rsidP="006D7266">
            <w:pPr>
              <w:pStyle w:val="Faktabrdtext"/>
            </w:pPr>
            <w:r>
              <w:t xml:space="preserve">Det har fungerat bättre än föregående år så vi är en bra bit på väg. </w:t>
            </w:r>
          </w:p>
        </w:tc>
      </w:tr>
    </w:tbl>
    <w:tbl>
      <w:tblPr>
        <w:tblW w:w="94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635"/>
        <w:gridCol w:w="1152"/>
        <w:gridCol w:w="671"/>
        <w:gridCol w:w="321"/>
        <w:gridCol w:w="1583"/>
        <w:gridCol w:w="1152"/>
        <w:gridCol w:w="161"/>
        <w:gridCol w:w="186"/>
        <w:gridCol w:w="186"/>
        <w:gridCol w:w="146"/>
        <w:gridCol w:w="1094"/>
      </w:tblGrid>
      <w:tr w:rsidR="000E3CB6" w14:paraId="3FBE50B0" w14:textId="77777777" w:rsidTr="000E3CB6">
        <w:trPr>
          <w:trHeight w:val="366"/>
        </w:trPr>
        <w:tc>
          <w:tcPr>
            <w:tcW w:w="3939" w:type="dxa"/>
            <w:gridSpan w:val="3"/>
            <w:shd w:val="clear" w:color="auto" w:fill="FFFFFF"/>
            <w:noWrap/>
            <w:vAlign w:val="bottom"/>
            <w:hideMark/>
          </w:tcPr>
          <w:p w14:paraId="4DE77F03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Verksamhetsår 2025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bottom"/>
            <w:hideMark/>
          </w:tcPr>
          <w:p w14:paraId="4500661D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735" w:type="dxa"/>
            <w:gridSpan w:val="2"/>
            <w:shd w:val="clear" w:color="auto" w:fill="FFFFFF"/>
            <w:noWrap/>
            <w:vAlign w:val="bottom"/>
            <w:hideMark/>
          </w:tcPr>
          <w:p w14:paraId="3B5A4013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3" w:type="dxa"/>
            <w:gridSpan w:val="5"/>
            <w:shd w:val="clear" w:color="auto" w:fill="FFFFFF"/>
            <w:noWrap/>
            <w:vAlign w:val="bottom"/>
            <w:hideMark/>
          </w:tcPr>
          <w:p w14:paraId="1058F511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0E3CB6" w14:paraId="4749EEA1" w14:textId="77777777" w:rsidTr="000E3CB6">
        <w:trPr>
          <w:gridAfter w:val="1"/>
          <w:wAfter w:w="1154" w:type="dxa"/>
          <w:trHeight w:val="366"/>
        </w:trPr>
        <w:tc>
          <w:tcPr>
            <w:tcW w:w="2787" w:type="dxa"/>
            <w:gridSpan w:val="2"/>
            <w:shd w:val="clear" w:color="auto" w:fill="FFFFFF"/>
            <w:noWrap/>
            <w:vAlign w:val="center"/>
            <w:hideMark/>
          </w:tcPr>
          <w:p w14:paraId="032A3CAB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FFFF"/>
            <w:noWrap/>
            <w:vAlign w:val="center"/>
            <w:hideMark/>
          </w:tcPr>
          <w:p w14:paraId="06661F9A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04" w:type="dxa"/>
            <w:gridSpan w:val="2"/>
            <w:shd w:val="clear" w:color="auto" w:fill="FFFFFF"/>
            <w:noWrap/>
            <w:vAlign w:val="center"/>
            <w:hideMark/>
          </w:tcPr>
          <w:p w14:paraId="16D70242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313" w:type="dxa"/>
            <w:gridSpan w:val="2"/>
            <w:shd w:val="clear" w:color="auto" w:fill="FFFFFF"/>
            <w:noWrap/>
            <w:vAlign w:val="bottom"/>
            <w:hideMark/>
          </w:tcPr>
          <w:p w14:paraId="517E67FF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" w:type="dxa"/>
            <w:shd w:val="clear" w:color="auto" w:fill="FFFFFF"/>
            <w:noWrap/>
            <w:vAlign w:val="bottom"/>
            <w:hideMark/>
          </w:tcPr>
          <w:p w14:paraId="79687DE8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" w:type="dxa"/>
            <w:shd w:val="clear" w:color="auto" w:fill="FFFFFF"/>
            <w:noWrap/>
            <w:vAlign w:val="bottom"/>
            <w:hideMark/>
          </w:tcPr>
          <w:p w14:paraId="38B334C1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4" w:type="dxa"/>
            <w:vAlign w:val="center"/>
            <w:hideMark/>
          </w:tcPr>
          <w:p w14:paraId="4DFB932C" w14:textId="77777777" w:rsidR="000E3CB6" w:rsidRDefault="000E3CB6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3CB6" w14:paraId="546A11CC" w14:textId="77777777" w:rsidTr="000E3CB6">
        <w:trPr>
          <w:trHeight w:val="287"/>
        </w:trPr>
        <w:tc>
          <w:tcPr>
            <w:tcW w:w="1152" w:type="dxa"/>
            <w:shd w:val="clear" w:color="auto" w:fill="FFFFFF"/>
            <w:noWrap/>
            <w:vAlign w:val="bottom"/>
            <w:hideMark/>
          </w:tcPr>
          <w:p w14:paraId="7A5462B0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INTÄKTER</w:t>
            </w:r>
          </w:p>
        </w:tc>
        <w:tc>
          <w:tcPr>
            <w:tcW w:w="2787" w:type="dxa"/>
            <w:gridSpan w:val="2"/>
            <w:shd w:val="clear" w:color="auto" w:fill="FFFFFF"/>
            <w:noWrap/>
            <w:vAlign w:val="bottom"/>
            <w:hideMark/>
          </w:tcPr>
          <w:p w14:paraId="125AEFBA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bottom"/>
            <w:hideMark/>
          </w:tcPr>
          <w:p w14:paraId="45AB7ABA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735" w:type="dxa"/>
            <w:gridSpan w:val="2"/>
            <w:shd w:val="clear" w:color="auto" w:fill="FFFFFF"/>
            <w:noWrap/>
            <w:vAlign w:val="bottom"/>
            <w:hideMark/>
          </w:tcPr>
          <w:p w14:paraId="5E900856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3" w:type="dxa"/>
            <w:gridSpan w:val="5"/>
            <w:shd w:val="clear" w:color="auto" w:fill="FFFFFF"/>
            <w:noWrap/>
            <w:vAlign w:val="bottom"/>
            <w:hideMark/>
          </w:tcPr>
          <w:p w14:paraId="569CB21E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0E3CB6" w14:paraId="37E2D2C1" w14:textId="77777777" w:rsidTr="000E3CB6">
        <w:trPr>
          <w:trHeight w:val="28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39A457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900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62604B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Budgetutrymme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14EA0D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63AF2A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43D22D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78 096</w:t>
            </w:r>
          </w:p>
        </w:tc>
      </w:tr>
      <w:tr w:rsidR="000E3CB6" w14:paraId="30FF7F1E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BBF7C1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1C5F16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789CC5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22F9E0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D8C4B7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0E3CB6" w14:paraId="31F2A424" w14:textId="77777777" w:rsidTr="000E3CB6">
        <w:trPr>
          <w:trHeight w:val="36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BC652F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829A42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intäkter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64BC2D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940142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0124EE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78 096</w:t>
            </w:r>
          </w:p>
        </w:tc>
      </w:tr>
      <w:tr w:rsidR="000E3CB6" w14:paraId="1B12102D" w14:textId="77777777" w:rsidTr="000E3CB6">
        <w:trPr>
          <w:trHeight w:val="287"/>
        </w:trPr>
        <w:tc>
          <w:tcPr>
            <w:tcW w:w="1152" w:type="dxa"/>
            <w:shd w:val="clear" w:color="auto" w:fill="FFFFFF"/>
            <w:noWrap/>
            <w:vAlign w:val="bottom"/>
            <w:hideMark/>
          </w:tcPr>
          <w:p w14:paraId="6C0B0C3D" w14:textId="77777777" w:rsidR="000E3CB6" w:rsidRDefault="000E3CB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  <w:p w14:paraId="448FBF36" w14:textId="77777777" w:rsidR="00C72AB9" w:rsidRDefault="00C72AB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787" w:type="dxa"/>
            <w:gridSpan w:val="2"/>
            <w:shd w:val="clear" w:color="auto" w:fill="FFFFFF"/>
            <w:noWrap/>
            <w:vAlign w:val="bottom"/>
            <w:hideMark/>
          </w:tcPr>
          <w:p w14:paraId="59A7550E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bottom"/>
            <w:hideMark/>
          </w:tcPr>
          <w:p w14:paraId="0376DD25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735" w:type="dxa"/>
            <w:gridSpan w:val="2"/>
            <w:shd w:val="clear" w:color="auto" w:fill="FFFFFF"/>
            <w:noWrap/>
            <w:vAlign w:val="bottom"/>
            <w:hideMark/>
          </w:tcPr>
          <w:p w14:paraId="020E8CDE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3" w:type="dxa"/>
            <w:gridSpan w:val="5"/>
            <w:shd w:val="clear" w:color="auto" w:fill="FFFFFF"/>
            <w:noWrap/>
            <w:vAlign w:val="bottom"/>
            <w:hideMark/>
          </w:tcPr>
          <w:p w14:paraId="033ECB83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0E3CB6" w14:paraId="7D775763" w14:textId="77777777" w:rsidTr="000E3CB6">
        <w:trPr>
          <w:trHeight w:val="287"/>
        </w:trPr>
        <w:tc>
          <w:tcPr>
            <w:tcW w:w="3939" w:type="dxa"/>
            <w:gridSpan w:val="3"/>
            <w:shd w:val="clear" w:color="auto" w:fill="FFFFFF"/>
            <w:noWrap/>
            <w:vAlign w:val="bottom"/>
            <w:hideMark/>
          </w:tcPr>
          <w:p w14:paraId="1F033F93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KOSTNADER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bottom"/>
            <w:hideMark/>
          </w:tcPr>
          <w:p w14:paraId="5AAAA332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735" w:type="dxa"/>
            <w:gridSpan w:val="2"/>
            <w:shd w:val="clear" w:color="auto" w:fill="FFFFFF"/>
            <w:noWrap/>
            <w:vAlign w:val="bottom"/>
            <w:hideMark/>
          </w:tcPr>
          <w:p w14:paraId="5F43A93A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3" w:type="dxa"/>
            <w:gridSpan w:val="5"/>
            <w:shd w:val="clear" w:color="auto" w:fill="FFFFFF"/>
            <w:noWrap/>
            <w:vAlign w:val="bottom"/>
            <w:hideMark/>
          </w:tcPr>
          <w:p w14:paraId="41BFFDC5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0E3CB6" w14:paraId="0ACD6809" w14:textId="77777777" w:rsidTr="000E3CB6">
        <w:trPr>
          <w:trHeight w:val="287"/>
        </w:trPr>
        <w:tc>
          <w:tcPr>
            <w:tcW w:w="1152" w:type="dxa"/>
            <w:shd w:val="clear" w:color="auto" w:fill="FFFFFF"/>
            <w:noWrap/>
            <w:vAlign w:val="bottom"/>
            <w:hideMark/>
          </w:tcPr>
          <w:p w14:paraId="66607596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lastRenderedPageBreak/>
              <w:t> </w:t>
            </w:r>
          </w:p>
        </w:tc>
        <w:tc>
          <w:tcPr>
            <w:tcW w:w="2787" w:type="dxa"/>
            <w:gridSpan w:val="2"/>
            <w:shd w:val="clear" w:color="auto" w:fill="FFFFFF"/>
            <w:noWrap/>
            <w:vAlign w:val="bottom"/>
            <w:hideMark/>
          </w:tcPr>
          <w:p w14:paraId="1D8BE8D1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bottom"/>
            <w:hideMark/>
          </w:tcPr>
          <w:p w14:paraId="1B6F4DEE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Förslag till budget</w:t>
            </w:r>
          </w:p>
        </w:tc>
        <w:tc>
          <w:tcPr>
            <w:tcW w:w="2735" w:type="dxa"/>
            <w:gridSpan w:val="2"/>
            <w:shd w:val="clear" w:color="auto" w:fill="FFFFFF"/>
            <w:noWrap/>
            <w:vAlign w:val="bottom"/>
            <w:hideMark/>
          </w:tcPr>
          <w:p w14:paraId="180D5930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Faktiska kostnader</w:t>
            </w:r>
          </w:p>
        </w:tc>
        <w:tc>
          <w:tcPr>
            <w:tcW w:w="1773" w:type="dxa"/>
            <w:gridSpan w:val="5"/>
            <w:shd w:val="clear" w:color="auto" w:fill="FFFFFF"/>
            <w:noWrap/>
            <w:vAlign w:val="bottom"/>
            <w:hideMark/>
          </w:tcPr>
          <w:p w14:paraId="532342FB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Kvarstående</w:t>
            </w:r>
          </w:p>
        </w:tc>
      </w:tr>
      <w:tr w:rsidR="000E3CB6" w14:paraId="741EBF2A" w14:textId="77777777" w:rsidTr="000E3CB6">
        <w:trPr>
          <w:trHeight w:val="28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1CD460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100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0C15B5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Styrelsearbete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A98862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E20A51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B2A2DD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0E3CB6" w14:paraId="1B4E7DAA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98A804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110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7281BD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Styrelse/Utbildning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E7F2CC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1000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5A4C5C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-790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302D80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210</w:t>
            </w:r>
          </w:p>
        </w:tc>
      </w:tr>
      <w:tr w:rsidR="000E3CB6" w14:paraId="2867F421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37A765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120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1D8FDA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Styrelse/Konferens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2486F2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1500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59C935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88C12E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1 500</w:t>
            </w:r>
          </w:p>
        </w:tc>
      </w:tr>
      <w:tr w:rsidR="000E3CB6" w14:paraId="1F313BAE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0D577A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130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E1B3B9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Styrelse/Möte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B86FDD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2500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A838D7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997BDA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2 500</w:t>
            </w:r>
          </w:p>
        </w:tc>
      </w:tr>
      <w:tr w:rsidR="000E3CB6" w14:paraId="70DA13E1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CB41C0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210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A63DCA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Ombud/Utbildning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9D3C76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25000</w:t>
            </w:r>
            <w:proofErr w:type="gramEnd"/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2538AE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-5130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FC65CB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19 870</w:t>
            </w:r>
          </w:p>
        </w:tc>
      </w:tr>
      <w:tr w:rsidR="000E3CB6" w14:paraId="7402A0DB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399798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220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79A1F9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Ombud/Övriga aktiviteter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479BC2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18096</w:t>
            </w:r>
            <w:proofErr w:type="gramEnd"/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2F3433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-3100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F25063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14 996</w:t>
            </w:r>
          </w:p>
        </w:tc>
      </w:tr>
      <w:tr w:rsidR="000E3CB6" w14:paraId="001BFAF2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E1E8EC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310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B166D9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Medlem/Utbildning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C366C1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10000</w:t>
            </w:r>
            <w:proofErr w:type="gramEnd"/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49BE5F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192E8F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10 000</w:t>
            </w:r>
          </w:p>
        </w:tc>
      </w:tr>
      <w:tr w:rsidR="000E3CB6" w14:paraId="72DC9208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76C4F8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320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6F3AA3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Medlem/Övriga aktiviteter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29273A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10000</w:t>
            </w:r>
            <w:proofErr w:type="gramEnd"/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D2B5C3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-5011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93BD93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4 989</w:t>
            </w:r>
          </w:p>
        </w:tc>
      </w:tr>
      <w:tr w:rsidR="000E3CB6" w14:paraId="38217AE2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DB30C0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330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E9E254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Studenter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9CB3A5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500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A46F9F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5B06D2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500</w:t>
            </w:r>
          </w:p>
        </w:tc>
      </w:tr>
      <w:tr w:rsidR="000E3CB6" w14:paraId="17F820DD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740CB6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340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188F70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Pensionärer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439620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E32CAE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35EE00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0E3CB6" w14:paraId="1ED1E379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116DDE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410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B09E3D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Rekrytering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B353AB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9D81DD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8BE4B5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0E3CB6" w14:paraId="47FDAC81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106C33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510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13D92A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Lön &amp; Villkor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7EE4D2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5000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1D077D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B4E68E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5 000</w:t>
            </w:r>
          </w:p>
        </w:tc>
      </w:tr>
      <w:tr w:rsidR="000E3CB6" w14:paraId="119973DF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CF9F50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610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1FA0B8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Opinion &amp; Marknadsföring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6598D3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500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A4924B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8D3791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500</w:t>
            </w:r>
          </w:p>
        </w:tc>
      </w:tr>
      <w:tr w:rsidR="000E3CB6" w14:paraId="7F185323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FEDC59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710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580DDC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Föreningens administration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188E5B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1000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1A264E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3C51BC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1 000</w:t>
            </w:r>
          </w:p>
        </w:tc>
      </w:tr>
      <w:tr w:rsidR="000E3CB6" w14:paraId="62F8EBF3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3A6E9B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810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B22B1D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Skolform/Förskola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2CEC92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7C929A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10F7A2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0E3CB6" w14:paraId="4A9D2A7B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80AAEA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820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297A1F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Skolform/Grundskola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3ECA0F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DA8748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8482DC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0E3CB6" w14:paraId="2E425D9E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73947E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830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145728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Skolform/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Gymnasie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60418C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BF4B2F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B4342C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0E3CB6" w14:paraId="5115E9EA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0E43E0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900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4EBB2C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Övrigt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6F55D0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3000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3BC356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56441</w:t>
            </w:r>
            <w:proofErr w:type="gramEnd"/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C18B9D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-53 441</w:t>
            </w:r>
          </w:p>
        </w:tc>
      </w:tr>
      <w:tr w:rsidR="000E3CB6" w14:paraId="191879D2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BB94B7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950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452119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Distriktsråd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139625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73F006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-5549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CBBCD7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-5 549</w:t>
            </w:r>
          </w:p>
        </w:tc>
      </w:tr>
      <w:tr w:rsidR="000E3CB6" w14:paraId="34D05152" w14:textId="77777777" w:rsidTr="000E3CB6">
        <w:trPr>
          <w:trHeight w:val="28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062E8D" w14:textId="77777777" w:rsidR="000E3CB6" w:rsidRDefault="000E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34B915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KOSTNADER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AD16A5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78096</w:t>
            </w:r>
            <w:proofErr w:type="gramEnd"/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4AA4BC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76021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9EB69D" w14:textId="77777777" w:rsidR="000E3CB6" w:rsidRDefault="000E3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2 075</w:t>
            </w:r>
          </w:p>
        </w:tc>
      </w:tr>
    </w:tbl>
    <w:p w14:paraId="7B97F551" w14:textId="77777777" w:rsidR="002C2214" w:rsidRPr="002C2214" w:rsidRDefault="002C2214" w:rsidP="009B5DEF"/>
    <w:p w14:paraId="0FAB1772" w14:textId="77777777" w:rsidR="00476C3D" w:rsidRDefault="00476C3D" w:rsidP="0036430E"/>
    <w:p w14:paraId="31AF1CFF" w14:textId="77777777" w:rsidR="00631DDD" w:rsidRPr="00631DDD" w:rsidRDefault="00631DDD" w:rsidP="00295ED5">
      <w:pPr>
        <w:pStyle w:val="Rubrik2"/>
      </w:pPr>
      <w:r>
        <w:t>Ort</w:t>
      </w:r>
      <w:r w:rsidRPr="00655DE9">
        <w:t>, datum och underskrift</w:t>
      </w:r>
    </w:p>
    <w:p w14:paraId="38B70EB6" w14:textId="77777777" w:rsidR="00B33ABC" w:rsidRDefault="00B33ABC" w:rsidP="003437C5"/>
    <w:p w14:paraId="08E5526B" w14:textId="77777777" w:rsidR="00B33ABC" w:rsidRDefault="00B33ABC" w:rsidP="003437C5"/>
    <w:p w14:paraId="391F2359" w14:textId="77777777" w:rsidR="00B33ABC" w:rsidRDefault="00B33ABC" w:rsidP="003437C5"/>
    <w:p w14:paraId="148117A6" w14:textId="77777777" w:rsidR="00B33ABC" w:rsidRDefault="00B33ABC" w:rsidP="003437C5">
      <w:pPr>
        <w:sectPr w:rsidR="00B33ABC" w:rsidSect="0052368D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276" w:right="1701" w:bottom="709" w:left="1701" w:header="709" w:footer="709" w:gutter="0"/>
          <w:cols w:space="708"/>
          <w:titlePg/>
          <w:docGrid w:linePitch="360"/>
        </w:sectPr>
      </w:pPr>
    </w:p>
    <w:p w14:paraId="4ACC6B79" w14:textId="455B8721" w:rsidR="00B33ABC" w:rsidRDefault="00B33ABC" w:rsidP="003437C5">
      <w:r>
        <w:t xml:space="preserve">Ida Forsberg </w:t>
      </w:r>
    </w:p>
    <w:p w14:paraId="574CFDAB" w14:textId="77777777" w:rsidR="00B33ABC" w:rsidRDefault="00B33ABC" w:rsidP="003437C5"/>
    <w:p w14:paraId="5299D1D5" w14:textId="77777777" w:rsidR="00B33ABC" w:rsidRDefault="00B33ABC" w:rsidP="003437C5"/>
    <w:p w14:paraId="7A580C9D" w14:textId="6078FD52" w:rsidR="00B33ABC" w:rsidRDefault="00B33ABC" w:rsidP="003437C5">
      <w:r>
        <w:t xml:space="preserve">Patric Näsström </w:t>
      </w:r>
    </w:p>
    <w:p w14:paraId="07370083" w14:textId="77777777" w:rsidR="00B33ABC" w:rsidRDefault="00B33ABC" w:rsidP="003437C5"/>
    <w:p w14:paraId="07FFDA53" w14:textId="77777777" w:rsidR="00B33ABC" w:rsidRDefault="00B33ABC" w:rsidP="003437C5"/>
    <w:p w14:paraId="019D2408" w14:textId="0056C120" w:rsidR="00B33ABC" w:rsidRDefault="00B33ABC" w:rsidP="003437C5">
      <w:r>
        <w:t xml:space="preserve">Inger Lundmark </w:t>
      </w:r>
    </w:p>
    <w:p w14:paraId="585C4010" w14:textId="77777777" w:rsidR="00B33ABC" w:rsidRDefault="00B33ABC" w:rsidP="003437C5"/>
    <w:p w14:paraId="7044A97D" w14:textId="77777777" w:rsidR="00B33ABC" w:rsidRDefault="00B33ABC" w:rsidP="003437C5"/>
    <w:p w14:paraId="58443C40" w14:textId="58B692B5" w:rsidR="00B33ABC" w:rsidRDefault="00B33ABC" w:rsidP="003437C5">
      <w:r>
        <w:t>Jörgen Larsson</w:t>
      </w:r>
    </w:p>
    <w:p w14:paraId="614B08D6" w14:textId="33D3A16B" w:rsidR="00B33ABC" w:rsidRDefault="00B33ABC" w:rsidP="003437C5">
      <w:r>
        <w:t xml:space="preserve">Helena Linder </w:t>
      </w:r>
    </w:p>
    <w:p w14:paraId="4B3026B0" w14:textId="77777777" w:rsidR="00B33ABC" w:rsidRDefault="00B33ABC" w:rsidP="003437C5"/>
    <w:p w14:paraId="38FE7780" w14:textId="36879178" w:rsidR="00B33ABC" w:rsidRDefault="00B33ABC" w:rsidP="003437C5"/>
    <w:p w14:paraId="1B5ED12D" w14:textId="321897D5" w:rsidR="00B33ABC" w:rsidRDefault="00B33ABC" w:rsidP="003437C5">
      <w:r>
        <w:t xml:space="preserve">Jessica Kempe </w:t>
      </w:r>
    </w:p>
    <w:p w14:paraId="1DB9AC28" w14:textId="77777777" w:rsidR="00B33ABC" w:rsidRDefault="00B33ABC" w:rsidP="003437C5"/>
    <w:p w14:paraId="4638A9A4" w14:textId="77777777" w:rsidR="00B33ABC" w:rsidRDefault="00B33ABC" w:rsidP="003437C5"/>
    <w:p w14:paraId="36F27290" w14:textId="0B6E0DC1" w:rsidR="00AE23BC" w:rsidRDefault="00B33ABC" w:rsidP="003437C5">
      <w:r>
        <w:t>Evelina Johansson</w:t>
      </w:r>
    </w:p>
    <w:sectPr w:rsidR="00AE23BC" w:rsidSect="00B33ABC">
      <w:type w:val="continuous"/>
      <w:pgSz w:w="11906" w:h="16838"/>
      <w:pgMar w:top="1276" w:right="1701" w:bottom="709" w:left="1701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0881" w14:textId="77777777" w:rsidR="003715E5" w:rsidRDefault="003715E5" w:rsidP="00ED6C6F">
      <w:pPr>
        <w:spacing w:after="0" w:line="240" w:lineRule="auto"/>
      </w:pPr>
      <w:r>
        <w:separator/>
      </w:r>
    </w:p>
    <w:p w14:paraId="782013B4" w14:textId="77777777" w:rsidR="003715E5" w:rsidRDefault="003715E5"/>
    <w:p w14:paraId="01A0CE3D" w14:textId="77777777" w:rsidR="003715E5" w:rsidRDefault="003715E5"/>
  </w:endnote>
  <w:endnote w:type="continuationSeparator" w:id="0">
    <w:p w14:paraId="62FF84BF" w14:textId="77777777" w:rsidR="003715E5" w:rsidRDefault="003715E5" w:rsidP="00ED6C6F">
      <w:pPr>
        <w:spacing w:after="0" w:line="240" w:lineRule="auto"/>
      </w:pPr>
      <w:r>
        <w:continuationSeparator/>
      </w:r>
    </w:p>
    <w:p w14:paraId="7F947C2C" w14:textId="77777777" w:rsidR="003715E5" w:rsidRDefault="003715E5"/>
    <w:p w14:paraId="7E6C91FA" w14:textId="77777777" w:rsidR="003715E5" w:rsidRDefault="003715E5"/>
  </w:endnote>
  <w:endnote w:type="continuationNotice" w:id="1">
    <w:p w14:paraId="11526335" w14:textId="77777777" w:rsidR="003715E5" w:rsidRDefault="00371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929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E404FA6" w14:textId="77777777">
      <w:trPr>
        <w:trHeight w:hRule="exact" w:val="567"/>
      </w:trPr>
      <w:tc>
        <w:tcPr>
          <w:tcW w:w="1563" w:type="dxa"/>
          <w:vAlign w:val="bottom"/>
        </w:tcPr>
        <w:p w14:paraId="62A48957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5B2C1CD1" wp14:editId="465A5285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D35AA51" w14:textId="19E3B4F2" w:rsidR="00DF63EC" w:rsidRPr="00DF63EC" w:rsidRDefault="003715E5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0029A6">
                <w:rPr>
                  <w:rFonts w:asciiTheme="majorHAnsi" w:hAnsiTheme="majorHAnsi"/>
                  <w:sz w:val="16"/>
                  <w:szCs w:val="16"/>
                </w:rPr>
                <w:t>Verksamhetsberättelse 2025 för förening Sorsele</w:t>
              </w:r>
            </w:sdtContent>
          </w:sdt>
        </w:p>
      </w:tc>
      <w:tc>
        <w:tcPr>
          <w:tcW w:w="850" w:type="dxa"/>
          <w:vAlign w:val="bottom"/>
        </w:tcPr>
        <w:p w14:paraId="6ED3CBDA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143C6B0C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3D92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519A307A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4287BECA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6CAF206D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157BD5A9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AC062C6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23429D67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B90F" w14:textId="77777777" w:rsidR="003715E5" w:rsidRDefault="003715E5" w:rsidP="00ED6C6F">
      <w:pPr>
        <w:spacing w:after="0" w:line="240" w:lineRule="auto"/>
      </w:pPr>
      <w:r>
        <w:separator/>
      </w:r>
    </w:p>
  </w:footnote>
  <w:footnote w:type="continuationSeparator" w:id="0">
    <w:p w14:paraId="343D2EEC" w14:textId="77777777" w:rsidR="003715E5" w:rsidRDefault="003715E5" w:rsidP="00ED6C6F">
      <w:pPr>
        <w:spacing w:after="0" w:line="240" w:lineRule="auto"/>
      </w:pPr>
      <w:r>
        <w:continuationSeparator/>
      </w:r>
    </w:p>
  </w:footnote>
  <w:footnote w:type="continuationNotice" w:id="1">
    <w:p w14:paraId="25C16736" w14:textId="77777777" w:rsidR="003715E5" w:rsidRPr="00DC2F3F" w:rsidRDefault="003715E5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FAFC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69EE76A0" w14:textId="77777777" w:rsidTr="00256B04">
      <w:tc>
        <w:tcPr>
          <w:tcW w:w="4814" w:type="dxa"/>
        </w:tcPr>
        <w:p w14:paraId="45C67FB8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121C94EE" wp14:editId="6D8A356A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25599DA9584742E2BDDE20CB3DE7A792"/>
            </w:placeholder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6B1E9E84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10B424A5" w14:textId="77777777" w:rsidR="008B1CC0" w:rsidRPr="008B1CC0" w:rsidRDefault="003B7EC5" w:rsidP="008B1CC0">
          <w:pPr>
            <w:pStyle w:val="Sidhuvud"/>
            <w:spacing w:before="40"/>
            <w:jc w:val="right"/>
          </w:pPr>
          <w:r>
            <w:t>V</w:t>
          </w:r>
          <w:r w:rsidR="008006AA">
            <w:t xml:space="preserve">erksamhetsberättelse </w:t>
          </w:r>
        </w:p>
      </w:tc>
    </w:tr>
  </w:tbl>
  <w:p w14:paraId="7C49CA2A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56A"/>
    <w:multiLevelType w:val="hybridMultilevel"/>
    <w:tmpl w:val="0DD40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05AA71AC"/>
    <w:multiLevelType w:val="hybridMultilevel"/>
    <w:tmpl w:val="54C47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2CDA"/>
    <w:multiLevelType w:val="hybridMultilevel"/>
    <w:tmpl w:val="C78A8F94"/>
    <w:lvl w:ilvl="0" w:tplc="A006B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2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89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3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4E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E5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8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A7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30A2"/>
    <w:multiLevelType w:val="hybridMultilevel"/>
    <w:tmpl w:val="DCDA3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45AE"/>
    <w:multiLevelType w:val="hybridMultilevel"/>
    <w:tmpl w:val="D4D0B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0F02"/>
    <w:multiLevelType w:val="hybridMultilevel"/>
    <w:tmpl w:val="EF0AD9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54DA"/>
    <w:multiLevelType w:val="hybridMultilevel"/>
    <w:tmpl w:val="F9D2851E"/>
    <w:lvl w:ilvl="0" w:tplc="664A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2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CE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E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89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C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A6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5D5FF2"/>
    <w:multiLevelType w:val="hybridMultilevel"/>
    <w:tmpl w:val="0F7086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C56790"/>
    <w:multiLevelType w:val="hybridMultilevel"/>
    <w:tmpl w:val="C2B63952"/>
    <w:lvl w:ilvl="0" w:tplc="6BA4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4" w15:restartNumberingAfterBreak="0">
    <w:nsid w:val="3EC956C4"/>
    <w:multiLevelType w:val="hybridMultilevel"/>
    <w:tmpl w:val="C202660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A7720"/>
    <w:multiLevelType w:val="hybridMultilevel"/>
    <w:tmpl w:val="FFFFFFFF"/>
    <w:lvl w:ilvl="0" w:tplc="9576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C621C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532E5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06C9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4031F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2D081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B022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92FCB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C80D3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7E5305"/>
    <w:multiLevelType w:val="hybridMultilevel"/>
    <w:tmpl w:val="1CC410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B6067"/>
    <w:multiLevelType w:val="hybridMultilevel"/>
    <w:tmpl w:val="C2B63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8"/>
  </w:num>
  <w:num w:numId="2" w16cid:durableId="308631158">
    <w:abstractNumId w:val="1"/>
  </w:num>
  <w:num w:numId="3" w16cid:durableId="2110272434">
    <w:abstractNumId w:val="8"/>
  </w:num>
  <w:num w:numId="4" w16cid:durableId="1618178141">
    <w:abstractNumId w:val="21"/>
  </w:num>
  <w:num w:numId="5" w16cid:durableId="1378897503">
    <w:abstractNumId w:val="17"/>
  </w:num>
  <w:num w:numId="6" w16cid:durableId="2050103288">
    <w:abstractNumId w:val="16"/>
  </w:num>
  <w:num w:numId="7" w16cid:durableId="1113934853">
    <w:abstractNumId w:val="13"/>
  </w:num>
  <w:num w:numId="8" w16cid:durableId="936788245">
    <w:abstractNumId w:val="11"/>
  </w:num>
  <w:num w:numId="9" w16cid:durableId="1677227823">
    <w:abstractNumId w:val="12"/>
  </w:num>
  <w:num w:numId="10" w16cid:durableId="999847894">
    <w:abstractNumId w:val="3"/>
  </w:num>
  <w:num w:numId="11" w16cid:durableId="449398862">
    <w:abstractNumId w:val="6"/>
  </w:num>
  <w:num w:numId="12" w16cid:durableId="1406299267">
    <w:abstractNumId w:val="9"/>
  </w:num>
  <w:num w:numId="13" w16cid:durableId="970206749">
    <w:abstractNumId w:val="7"/>
  </w:num>
  <w:num w:numId="14" w16cid:durableId="2056735828">
    <w:abstractNumId w:val="2"/>
  </w:num>
  <w:num w:numId="15" w16cid:durableId="1725130387">
    <w:abstractNumId w:val="12"/>
  </w:num>
  <w:num w:numId="16" w16cid:durableId="1943802534">
    <w:abstractNumId w:val="12"/>
  </w:num>
  <w:num w:numId="17" w16cid:durableId="144321960">
    <w:abstractNumId w:val="12"/>
  </w:num>
  <w:num w:numId="18" w16cid:durableId="827787137">
    <w:abstractNumId w:val="12"/>
  </w:num>
  <w:num w:numId="19" w16cid:durableId="888805259">
    <w:abstractNumId w:val="12"/>
  </w:num>
  <w:num w:numId="20" w16cid:durableId="1474517463">
    <w:abstractNumId w:val="10"/>
  </w:num>
  <w:num w:numId="21" w16cid:durableId="515507689">
    <w:abstractNumId w:val="20"/>
  </w:num>
  <w:num w:numId="22" w16cid:durableId="967322196">
    <w:abstractNumId w:val="15"/>
  </w:num>
  <w:num w:numId="23" w16cid:durableId="364840699">
    <w:abstractNumId w:val="19"/>
  </w:num>
  <w:num w:numId="24" w16cid:durableId="1866358930">
    <w:abstractNumId w:val="0"/>
  </w:num>
  <w:num w:numId="25" w16cid:durableId="17901370">
    <w:abstractNumId w:val="5"/>
  </w:num>
  <w:num w:numId="26" w16cid:durableId="302732824">
    <w:abstractNumId w:val="4"/>
  </w:num>
  <w:num w:numId="27" w16cid:durableId="203195074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C1"/>
    <w:rsid w:val="00001E14"/>
    <w:rsid w:val="00002753"/>
    <w:rsid w:val="000029A6"/>
    <w:rsid w:val="00003B25"/>
    <w:rsid w:val="00003C87"/>
    <w:rsid w:val="00003F31"/>
    <w:rsid w:val="00004E39"/>
    <w:rsid w:val="00006762"/>
    <w:rsid w:val="00007941"/>
    <w:rsid w:val="000110BC"/>
    <w:rsid w:val="00011FDA"/>
    <w:rsid w:val="00012078"/>
    <w:rsid w:val="00012AD9"/>
    <w:rsid w:val="0001420A"/>
    <w:rsid w:val="00015F66"/>
    <w:rsid w:val="00016AEF"/>
    <w:rsid w:val="00017D98"/>
    <w:rsid w:val="00021754"/>
    <w:rsid w:val="00021775"/>
    <w:rsid w:val="00023890"/>
    <w:rsid w:val="00023CF5"/>
    <w:rsid w:val="00025371"/>
    <w:rsid w:val="00026E4D"/>
    <w:rsid w:val="00027E77"/>
    <w:rsid w:val="000304A9"/>
    <w:rsid w:val="00034819"/>
    <w:rsid w:val="00034A92"/>
    <w:rsid w:val="0003548F"/>
    <w:rsid w:val="00035827"/>
    <w:rsid w:val="00041936"/>
    <w:rsid w:val="0004241E"/>
    <w:rsid w:val="000428AA"/>
    <w:rsid w:val="0004470A"/>
    <w:rsid w:val="00045C07"/>
    <w:rsid w:val="00047BEF"/>
    <w:rsid w:val="00050275"/>
    <w:rsid w:val="00050821"/>
    <w:rsid w:val="000556F5"/>
    <w:rsid w:val="00055CFB"/>
    <w:rsid w:val="0005613A"/>
    <w:rsid w:val="000563C3"/>
    <w:rsid w:val="00056F93"/>
    <w:rsid w:val="000571DB"/>
    <w:rsid w:val="00062ABD"/>
    <w:rsid w:val="00064230"/>
    <w:rsid w:val="00064CEF"/>
    <w:rsid w:val="00064E1D"/>
    <w:rsid w:val="00065458"/>
    <w:rsid w:val="000655A3"/>
    <w:rsid w:val="00065835"/>
    <w:rsid w:val="00065910"/>
    <w:rsid w:val="00066231"/>
    <w:rsid w:val="000665C3"/>
    <w:rsid w:val="00071D1C"/>
    <w:rsid w:val="00076DDE"/>
    <w:rsid w:val="0007730B"/>
    <w:rsid w:val="000809EE"/>
    <w:rsid w:val="00081E07"/>
    <w:rsid w:val="00083807"/>
    <w:rsid w:val="0008554E"/>
    <w:rsid w:val="000879D1"/>
    <w:rsid w:val="00090863"/>
    <w:rsid w:val="00091642"/>
    <w:rsid w:val="00091B7A"/>
    <w:rsid w:val="000927CE"/>
    <w:rsid w:val="00092FEE"/>
    <w:rsid w:val="00093510"/>
    <w:rsid w:val="00095E23"/>
    <w:rsid w:val="00097029"/>
    <w:rsid w:val="00097AB2"/>
    <w:rsid w:val="000A2048"/>
    <w:rsid w:val="000A259F"/>
    <w:rsid w:val="000A2DFF"/>
    <w:rsid w:val="000A6AF5"/>
    <w:rsid w:val="000A6C78"/>
    <w:rsid w:val="000B1D44"/>
    <w:rsid w:val="000B23DD"/>
    <w:rsid w:val="000B29A7"/>
    <w:rsid w:val="000B63F9"/>
    <w:rsid w:val="000B6960"/>
    <w:rsid w:val="000B7667"/>
    <w:rsid w:val="000C1547"/>
    <w:rsid w:val="000C1CC1"/>
    <w:rsid w:val="000C3076"/>
    <w:rsid w:val="000C3E3D"/>
    <w:rsid w:val="000C4C38"/>
    <w:rsid w:val="000C4D33"/>
    <w:rsid w:val="000C5AD3"/>
    <w:rsid w:val="000C60F9"/>
    <w:rsid w:val="000D04FF"/>
    <w:rsid w:val="000D0570"/>
    <w:rsid w:val="000D08F1"/>
    <w:rsid w:val="000D1131"/>
    <w:rsid w:val="000D29F7"/>
    <w:rsid w:val="000D3A9E"/>
    <w:rsid w:val="000D4286"/>
    <w:rsid w:val="000D4BE4"/>
    <w:rsid w:val="000D4D0E"/>
    <w:rsid w:val="000D4E10"/>
    <w:rsid w:val="000D787A"/>
    <w:rsid w:val="000D79CC"/>
    <w:rsid w:val="000D7FD7"/>
    <w:rsid w:val="000E3CB6"/>
    <w:rsid w:val="000E64F1"/>
    <w:rsid w:val="000F0A6E"/>
    <w:rsid w:val="000F15ED"/>
    <w:rsid w:val="000F501A"/>
    <w:rsid w:val="000F57BC"/>
    <w:rsid w:val="0010206C"/>
    <w:rsid w:val="00104807"/>
    <w:rsid w:val="00104948"/>
    <w:rsid w:val="00105628"/>
    <w:rsid w:val="0011190E"/>
    <w:rsid w:val="00111EB1"/>
    <w:rsid w:val="0011207E"/>
    <w:rsid w:val="00114A79"/>
    <w:rsid w:val="00114C7B"/>
    <w:rsid w:val="0011555F"/>
    <w:rsid w:val="0012038F"/>
    <w:rsid w:val="00121409"/>
    <w:rsid w:val="001214A2"/>
    <w:rsid w:val="00123548"/>
    <w:rsid w:val="001261B8"/>
    <w:rsid w:val="0012767E"/>
    <w:rsid w:val="001313C5"/>
    <w:rsid w:val="00132579"/>
    <w:rsid w:val="00136C6B"/>
    <w:rsid w:val="00137764"/>
    <w:rsid w:val="00142663"/>
    <w:rsid w:val="00143BD7"/>
    <w:rsid w:val="00144E2C"/>
    <w:rsid w:val="0014605F"/>
    <w:rsid w:val="00146BAE"/>
    <w:rsid w:val="00146DE3"/>
    <w:rsid w:val="00150C92"/>
    <w:rsid w:val="00154B25"/>
    <w:rsid w:val="00155208"/>
    <w:rsid w:val="001556B7"/>
    <w:rsid w:val="0016371F"/>
    <w:rsid w:val="00164522"/>
    <w:rsid w:val="00165F7C"/>
    <w:rsid w:val="00165FB2"/>
    <w:rsid w:val="00166BDD"/>
    <w:rsid w:val="00166ECE"/>
    <w:rsid w:val="00170778"/>
    <w:rsid w:val="00173E92"/>
    <w:rsid w:val="00173E97"/>
    <w:rsid w:val="00176AE0"/>
    <w:rsid w:val="00177900"/>
    <w:rsid w:val="00177C0B"/>
    <w:rsid w:val="00180F66"/>
    <w:rsid w:val="001834B3"/>
    <w:rsid w:val="00183727"/>
    <w:rsid w:val="00186A32"/>
    <w:rsid w:val="00191311"/>
    <w:rsid w:val="001917A6"/>
    <w:rsid w:val="00195547"/>
    <w:rsid w:val="0019680D"/>
    <w:rsid w:val="001A0DCC"/>
    <w:rsid w:val="001A0F48"/>
    <w:rsid w:val="001A1278"/>
    <w:rsid w:val="001A1933"/>
    <w:rsid w:val="001A267A"/>
    <w:rsid w:val="001A2D5E"/>
    <w:rsid w:val="001A3493"/>
    <w:rsid w:val="001A7D3F"/>
    <w:rsid w:val="001B2002"/>
    <w:rsid w:val="001B4721"/>
    <w:rsid w:val="001B4BB9"/>
    <w:rsid w:val="001B5402"/>
    <w:rsid w:val="001B5932"/>
    <w:rsid w:val="001B7D35"/>
    <w:rsid w:val="001C1395"/>
    <w:rsid w:val="001C332F"/>
    <w:rsid w:val="001C33D6"/>
    <w:rsid w:val="001C6277"/>
    <w:rsid w:val="001C76F0"/>
    <w:rsid w:val="001C7C50"/>
    <w:rsid w:val="001D2426"/>
    <w:rsid w:val="001D2B7C"/>
    <w:rsid w:val="001D306E"/>
    <w:rsid w:val="001D3F17"/>
    <w:rsid w:val="001D6E0E"/>
    <w:rsid w:val="001D73DA"/>
    <w:rsid w:val="001E0828"/>
    <w:rsid w:val="001E690B"/>
    <w:rsid w:val="001E750C"/>
    <w:rsid w:val="001E7E1B"/>
    <w:rsid w:val="001F4654"/>
    <w:rsid w:val="001F61EF"/>
    <w:rsid w:val="001F6317"/>
    <w:rsid w:val="001F640F"/>
    <w:rsid w:val="001F7092"/>
    <w:rsid w:val="002007FF"/>
    <w:rsid w:val="00200F77"/>
    <w:rsid w:val="002013C1"/>
    <w:rsid w:val="00202476"/>
    <w:rsid w:val="00204EAD"/>
    <w:rsid w:val="00204ED9"/>
    <w:rsid w:val="00205C61"/>
    <w:rsid w:val="002126A7"/>
    <w:rsid w:val="00212925"/>
    <w:rsid w:val="002130A4"/>
    <w:rsid w:val="00213896"/>
    <w:rsid w:val="00214E96"/>
    <w:rsid w:val="00215706"/>
    <w:rsid w:val="00215B7B"/>
    <w:rsid w:val="00216954"/>
    <w:rsid w:val="00216A69"/>
    <w:rsid w:val="0021732F"/>
    <w:rsid w:val="00220B93"/>
    <w:rsid w:val="00221AA4"/>
    <w:rsid w:val="002226A7"/>
    <w:rsid w:val="0022385F"/>
    <w:rsid w:val="00224372"/>
    <w:rsid w:val="00224E76"/>
    <w:rsid w:val="00226FF3"/>
    <w:rsid w:val="0022776E"/>
    <w:rsid w:val="002308D6"/>
    <w:rsid w:val="0023248C"/>
    <w:rsid w:val="00232CF7"/>
    <w:rsid w:val="0023309C"/>
    <w:rsid w:val="002346A2"/>
    <w:rsid w:val="00234BE4"/>
    <w:rsid w:val="00235637"/>
    <w:rsid w:val="00237D8B"/>
    <w:rsid w:val="00237E6A"/>
    <w:rsid w:val="0024219B"/>
    <w:rsid w:val="00245206"/>
    <w:rsid w:val="00246566"/>
    <w:rsid w:val="00246DA6"/>
    <w:rsid w:val="00250E44"/>
    <w:rsid w:val="00251AA3"/>
    <w:rsid w:val="00256B04"/>
    <w:rsid w:val="002611BD"/>
    <w:rsid w:val="00270404"/>
    <w:rsid w:val="00271725"/>
    <w:rsid w:val="0027211B"/>
    <w:rsid w:val="002726B1"/>
    <w:rsid w:val="00273B07"/>
    <w:rsid w:val="00274473"/>
    <w:rsid w:val="00275EB0"/>
    <w:rsid w:val="0027705A"/>
    <w:rsid w:val="00277CCE"/>
    <w:rsid w:val="00277E7F"/>
    <w:rsid w:val="00280776"/>
    <w:rsid w:val="00281817"/>
    <w:rsid w:val="00282892"/>
    <w:rsid w:val="00282E69"/>
    <w:rsid w:val="00284C8A"/>
    <w:rsid w:val="00285BDD"/>
    <w:rsid w:val="0028644A"/>
    <w:rsid w:val="00287F68"/>
    <w:rsid w:val="0029019A"/>
    <w:rsid w:val="00294608"/>
    <w:rsid w:val="002955B9"/>
    <w:rsid w:val="00295EC9"/>
    <w:rsid w:val="00295ED5"/>
    <w:rsid w:val="0029612A"/>
    <w:rsid w:val="00296D42"/>
    <w:rsid w:val="00296EA8"/>
    <w:rsid w:val="002A1A9E"/>
    <w:rsid w:val="002A1DA1"/>
    <w:rsid w:val="002A223C"/>
    <w:rsid w:val="002A27D1"/>
    <w:rsid w:val="002A2896"/>
    <w:rsid w:val="002A30F4"/>
    <w:rsid w:val="002A477A"/>
    <w:rsid w:val="002A4B44"/>
    <w:rsid w:val="002A5D1F"/>
    <w:rsid w:val="002A76C5"/>
    <w:rsid w:val="002A7FBC"/>
    <w:rsid w:val="002B02C0"/>
    <w:rsid w:val="002B394A"/>
    <w:rsid w:val="002B4667"/>
    <w:rsid w:val="002B5B43"/>
    <w:rsid w:val="002B7CBB"/>
    <w:rsid w:val="002C04D7"/>
    <w:rsid w:val="002C2214"/>
    <w:rsid w:val="002C43DF"/>
    <w:rsid w:val="002C7445"/>
    <w:rsid w:val="002D0916"/>
    <w:rsid w:val="002D0F51"/>
    <w:rsid w:val="002D207D"/>
    <w:rsid w:val="002D7141"/>
    <w:rsid w:val="002D7D7F"/>
    <w:rsid w:val="002E4D47"/>
    <w:rsid w:val="002E5426"/>
    <w:rsid w:val="002E64C7"/>
    <w:rsid w:val="002E6BF1"/>
    <w:rsid w:val="002E6F41"/>
    <w:rsid w:val="002E706F"/>
    <w:rsid w:val="002E71B3"/>
    <w:rsid w:val="002E797B"/>
    <w:rsid w:val="002F0106"/>
    <w:rsid w:val="002F1760"/>
    <w:rsid w:val="002F501D"/>
    <w:rsid w:val="002F581A"/>
    <w:rsid w:val="002F6310"/>
    <w:rsid w:val="002F7366"/>
    <w:rsid w:val="002F7477"/>
    <w:rsid w:val="0030201D"/>
    <w:rsid w:val="00303955"/>
    <w:rsid w:val="00304195"/>
    <w:rsid w:val="003049BF"/>
    <w:rsid w:val="00313B45"/>
    <w:rsid w:val="00314D6C"/>
    <w:rsid w:val="00314DF1"/>
    <w:rsid w:val="00315A4C"/>
    <w:rsid w:val="00316007"/>
    <w:rsid w:val="003205AD"/>
    <w:rsid w:val="00321028"/>
    <w:rsid w:val="00321CEF"/>
    <w:rsid w:val="0032231D"/>
    <w:rsid w:val="0032411F"/>
    <w:rsid w:val="00324BC3"/>
    <w:rsid w:val="00324BC6"/>
    <w:rsid w:val="0033095B"/>
    <w:rsid w:val="003327FE"/>
    <w:rsid w:val="00332EF3"/>
    <w:rsid w:val="0033440F"/>
    <w:rsid w:val="0034166C"/>
    <w:rsid w:val="00341A61"/>
    <w:rsid w:val="00341B19"/>
    <w:rsid w:val="003437C5"/>
    <w:rsid w:val="0034544F"/>
    <w:rsid w:val="0034748F"/>
    <w:rsid w:val="00347B48"/>
    <w:rsid w:val="00347F8C"/>
    <w:rsid w:val="0035044E"/>
    <w:rsid w:val="00351832"/>
    <w:rsid w:val="00351922"/>
    <w:rsid w:val="00352DA4"/>
    <w:rsid w:val="0035453C"/>
    <w:rsid w:val="00354C8B"/>
    <w:rsid w:val="00355788"/>
    <w:rsid w:val="00355ACF"/>
    <w:rsid w:val="00355F60"/>
    <w:rsid w:val="003569B9"/>
    <w:rsid w:val="0036067A"/>
    <w:rsid w:val="0036162E"/>
    <w:rsid w:val="003628D2"/>
    <w:rsid w:val="003634EA"/>
    <w:rsid w:val="0036430E"/>
    <w:rsid w:val="00365701"/>
    <w:rsid w:val="003715E5"/>
    <w:rsid w:val="00371785"/>
    <w:rsid w:val="00372994"/>
    <w:rsid w:val="0037361F"/>
    <w:rsid w:val="00375BC4"/>
    <w:rsid w:val="003773EE"/>
    <w:rsid w:val="00380188"/>
    <w:rsid w:val="003810E4"/>
    <w:rsid w:val="00382138"/>
    <w:rsid w:val="00383107"/>
    <w:rsid w:val="003843BD"/>
    <w:rsid w:val="00385A8B"/>
    <w:rsid w:val="00387586"/>
    <w:rsid w:val="00387FE6"/>
    <w:rsid w:val="003905E7"/>
    <w:rsid w:val="003925DE"/>
    <w:rsid w:val="003931BA"/>
    <w:rsid w:val="00394A2C"/>
    <w:rsid w:val="00394CCC"/>
    <w:rsid w:val="00395B92"/>
    <w:rsid w:val="003977E2"/>
    <w:rsid w:val="003A0FEC"/>
    <w:rsid w:val="003A2784"/>
    <w:rsid w:val="003A3DEF"/>
    <w:rsid w:val="003A3F95"/>
    <w:rsid w:val="003A4B09"/>
    <w:rsid w:val="003A4DF7"/>
    <w:rsid w:val="003A54AB"/>
    <w:rsid w:val="003B204F"/>
    <w:rsid w:val="003B37B7"/>
    <w:rsid w:val="003B50CA"/>
    <w:rsid w:val="003B65AB"/>
    <w:rsid w:val="003B69AA"/>
    <w:rsid w:val="003B7EC5"/>
    <w:rsid w:val="003C0D1C"/>
    <w:rsid w:val="003C1822"/>
    <w:rsid w:val="003C2622"/>
    <w:rsid w:val="003C3C69"/>
    <w:rsid w:val="003C4287"/>
    <w:rsid w:val="003C472D"/>
    <w:rsid w:val="003C65AC"/>
    <w:rsid w:val="003C6BD3"/>
    <w:rsid w:val="003D094A"/>
    <w:rsid w:val="003D1AD5"/>
    <w:rsid w:val="003D2FA5"/>
    <w:rsid w:val="003D3CB9"/>
    <w:rsid w:val="003D5037"/>
    <w:rsid w:val="003D5816"/>
    <w:rsid w:val="003D769C"/>
    <w:rsid w:val="003E2BE9"/>
    <w:rsid w:val="003E33D2"/>
    <w:rsid w:val="003E3AB8"/>
    <w:rsid w:val="003E3B5B"/>
    <w:rsid w:val="003E7E20"/>
    <w:rsid w:val="003F0BD7"/>
    <w:rsid w:val="003F0D23"/>
    <w:rsid w:val="003F109C"/>
    <w:rsid w:val="003F2BEF"/>
    <w:rsid w:val="003F2EDD"/>
    <w:rsid w:val="003F585F"/>
    <w:rsid w:val="003F5AF0"/>
    <w:rsid w:val="003F624C"/>
    <w:rsid w:val="00400914"/>
    <w:rsid w:val="00400DBE"/>
    <w:rsid w:val="00401226"/>
    <w:rsid w:val="004017B3"/>
    <w:rsid w:val="00402937"/>
    <w:rsid w:val="00405159"/>
    <w:rsid w:val="00406AF5"/>
    <w:rsid w:val="00410B35"/>
    <w:rsid w:val="004111BB"/>
    <w:rsid w:val="00411FB3"/>
    <w:rsid w:val="00412435"/>
    <w:rsid w:val="00417FB9"/>
    <w:rsid w:val="00420A99"/>
    <w:rsid w:val="004211EB"/>
    <w:rsid w:val="00421300"/>
    <w:rsid w:val="00421480"/>
    <w:rsid w:val="004239CC"/>
    <w:rsid w:val="00425C7A"/>
    <w:rsid w:val="00427644"/>
    <w:rsid w:val="00430404"/>
    <w:rsid w:val="00431928"/>
    <w:rsid w:val="00431F13"/>
    <w:rsid w:val="004323BB"/>
    <w:rsid w:val="00432598"/>
    <w:rsid w:val="004333A3"/>
    <w:rsid w:val="0043637D"/>
    <w:rsid w:val="004377AD"/>
    <w:rsid w:val="004414F2"/>
    <w:rsid w:val="004440CB"/>
    <w:rsid w:val="004441B5"/>
    <w:rsid w:val="004457CA"/>
    <w:rsid w:val="00445824"/>
    <w:rsid w:val="00445F85"/>
    <w:rsid w:val="00446563"/>
    <w:rsid w:val="004466AF"/>
    <w:rsid w:val="00447377"/>
    <w:rsid w:val="004475BC"/>
    <w:rsid w:val="00452B50"/>
    <w:rsid w:val="004539FA"/>
    <w:rsid w:val="00455C4B"/>
    <w:rsid w:val="004579C9"/>
    <w:rsid w:val="004617D1"/>
    <w:rsid w:val="00462525"/>
    <w:rsid w:val="00462C0B"/>
    <w:rsid w:val="0046316C"/>
    <w:rsid w:val="00463969"/>
    <w:rsid w:val="00463F60"/>
    <w:rsid w:val="004660B8"/>
    <w:rsid w:val="00466542"/>
    <w:rsid w:val="00466ABB"/>
    <w:rsid w:val="0046732A"/>
    <w:rsid w:val="004705F9"/>
    <w:rsid w:val="004715C9"/>
    <w:rsid w:val="00471970"/>
    <w:rsid w:val="00472198"/>
    <w:rsid w:val="004724B2"/>
    <w:rsid w:val="004726B7"/>
    <w:rsid w:val="00472FE4"/>
    <w:rsid w:val="00476C3D"/>
    <w:rsid w:val="00476DDD"/>
    <w:rsid w:val="00480153"/>
    <w:rsid w:val="00481060"/>
    <w:rsid w:val="00483F66"/>
    <w:rsid w:val="00485304"/>
    <w:rsid w:val="00485FBA"/>
    <w:rsid w:val="0048717A"/>
    <w:rsid w:val="00487F95"/>
    <w:rsid w:val="00490EB3"/>
    <w:rsid w:val="00491B4D"/>
    <w:rsid w:val="00492193"/>
    <w:rsid w:val="004923E3"/>
    <w:rsid w:val="0049319A"/>
    <w:rsid w:val="0049351C"/>
    <w:rsid w:val="00493DC0"/>
    <w:rsid w:val="004954C8"/>
    <w:rsid w:val="004964CB"/>
    <w:rsid w:val="004A33B6"/>
    <w:rsid w:val="004A3461"/>
    <w:rsid w:val="004A537C"/>
    <w:rsid w:val="004A57B5"/>
    <w:rsid w:val="004B17AB"/>
    <w:rsid w:val="004B25B4"/>
    <w:rsid w:val="004B7579"/>
    <w:rsid w:val="004C01A9"/>
    <w:rsid w:val="004C189A"/>
    <w:rsid w:val="004C5D65"/>
    <w:rsid w:val="004C7894"/>
    <w:rsid w:val="004D0225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6870"/>
    <w:rsid w:val="004E76D5"/>
    <w:rsid w:val="004E7FDB"/>
    <w:rsid w:val="004F04A2"/>
    <w:rsid w:val="004F0718"/>
    <w:rsid w:val="004F09A1"/>
    <w:rsid w:val="004F2653"/>
    <w:rsid w:val="004F2734"/>
    <w:rsid w:val="004F6E9F"/>
    <w:rsid w:val="0050239C"/>
    <w:rsid w:val="00502BD8"/>
    <w:rsid w:val="00503D0D"/>
    <w:rsid w:val="005043AA"/>
    <w:rsid w:val="005044B6"/>
    <w:rsid w:val="00505206"/>
    <w:rsid w:val="0050555B"/>
    <w:rsid w:val="005059B8"/>
    <w:rsid w:val="00505C91"/>
    <w:rsid w:val="005072D8"/>
    <w:rsid w:val="00507371"/>
    <w:rsid w:val="00507A51"/>
    <w:rsid w:val="00510E71"/>
    <w:rsid w:val="005125AF"/>
    <w:rsid w:val="00512895"/>
    <w:rsid w:val="00517288"/>
    <w:rsid w:val="005179F2"/>
    <w:rsid w:val="0052129F"/>
    <w:rsid w:val="00521590"/>
    <w:rsid w:val="00521D72"/>
    <w:rsid w:val="005224C0"/>
    <w:rsid w:val="005226A1"/>
    <w:rsid w:val="0052368D"/>
    <w:rsid w:val="00523D7B"/>
    <w:rsid w:val="0052558D"/>
    <w:rsid w:val="00525BAD"/>
    <w:rsid w:val="00525CDF"/>
    <w:rsid w:val="00527157"/>
    <w:rsid w:val="00527735"/>
    <w:rsid w:val="00527B74"/>
    <w:rsid w:val="00527C97"/>
    <w:rsid w:val="005302F3"/>
    <w:rsid w:val="0053070D"/>
    <w:rsid w:val="00531996"/>
    <w:rsid w:val="005331FA"/>
    <w:rsid w:val="005377B9"/>
    <w:rsid w:val="005377E7"/>
    <w:rsid w:val="00544562"/>
    <w:rsid w:val="00545826"/>
    <w:rsid w:val="00550F6C"/>
    <w:rsid w:val="005537A8"/>
    <w:rsid w:val="00553BEC"/>
    <w:rsid w:val="00554150"/>
    <w:rsid w:val="005548B8"/>
    <w:rsid w:val="005551ED"/>
    <w:rsid w:val="005556D8"/>
    <w:rsid w:val="005572BE"/>
    <w:rsid w:val="00557E53"/>
    <w:rsid w:val="0056092B"/>
    <w:rsid w:val="0056199F"/>
    <w:rsid w:val="0056299D"/>
    <w:rsid w:val="005660C4"/>
    <w:rsid w:val="00566AB2"/>
    <w:rsid w:val="005709C0"/>
    <w:rsid w:val="005711B5"/>
    <w:rsid w:val="00571E09"/>
    <w:rsid w:val="00572664"/>
    <w:rsid w:val="00572B84"/>
    <w:rsid w:val="0057427F"/>
    <w:rsid w:val="00575871"/>
    <w:rsid w:val="0058064D"/>
    <w:rsid w:val="00581EEB"/>
    <w:rsid w:val="0058552C"/>
    <w:rsid w:val="00586919"/>
    <w:rsid w:val="00587658"/>
    <w:rsid w:val="00591224"/>
    <w:rsid w:val="00591FAB"/>
    <w:rsid w:val="005927CB"/>
    <w:rsid w:val="00594D7E"/>
    <w:rsid w:val="00594D98"/>
    <w:rsid w:val="00595C42"/>
    <w:rsid w:val="00595EB1"/>
    <w:rsid w:val="005961B3"/>
    <w:rsid w:val="00596DB3"/>
    <w:rsid w:val="005A041F"/>
    <w:rsid w:val="005A403A"/>
    <w:rsid w:val="005A583A"/>
    <w:rsid w:val="005A5A14"/>
    <w:rsid w:val="005A6F62"/>
    <w:rsid w:val="005A7A83"/>
    <w:rsid w:val="005B10DD"/>
    <w:rsid w:val="005B1877"/>
    <w:rsid w:val="005B25D8"/>
    <w:rsid w:val="005B5E1F"/>
    <w:rsid w:val="005B63AC"/>
    <w:rsid w:val="005B74B3"/>
    <w:rsid w:val="005B7D72"/>
    <w:rsid w:val="005C0A4F"/>
    <w:rsid w:val="005C18E1"/>
    <w:rsid w:val="005C1B66"/>
    <w:rsid w:val="005C20EE"/>
    <w:rsid w:val="005C3EFE"/>
    <w:rsid w:val="005C4A0C"/>
    <w:rsid w:val="005C6423"/>
    <w:rsid w:val="005C739F"/>
    <w:rsid w:val="005D0BF7"/>
    <w:rsid w:val="005D31FF"/>
    <w:rsid w:val="005D5106"/>
    <w:rsid w:val="005E003F"/>
    <w:rsid w:val="005E0CDB"/>
    <w:rsid w:val="005E1C2D"/>
    <w:rsid w:val="005E4144"/>
    <w:rsid w:val="005E52F9"/>
    <w:rsid w:val="005E5B1A"/>
    <w:rsid w:val="005E5BFD"/>
    <w:rsid w:val="005F162C"/>
    <w:rsid w:val="005F179E"/>
    <w:rsid w:val="005F18C5"/>
    <w:rsid w:val="005F29FB"/>
    <w:rsid w:val="005F4D9C"/>
    <w:rsid w:val="005F6FE4"/>
    <w:rsid w:val="0060057E"/>
    <w:rsid w:val="00601D9F"/>
    <w:rsid w:val="00603680"/>
    <w:rsid w:val="00603B30"/>
    <w:rsid w:val="0060444F"/>
    <w:rsid w:val="00606B0F"/>
    <w:rsid w:val="00606F88"/>
    <w:rsid w:val="00607D64"/>
    <w:rsid w:val="006105F9"/>
    <w:rsid w:val="006137D6"/>
    <w:rsid w:val="00617D3F"/>
    <w:rsid w:val="00621613"/>
    <w:rsid w:val="006268AF"/>
    <w:rsid w:val="006273CD"/>
    <w:rsid w:val="00627A62"/>
    <w:rsid w:val="006314E1"/>
    <w:rsid w:val="00631DDD"/>
    <w:rsid w:val="00632A51"/>
    <w:rsid w:val="006333A0"/>
    <w:rsid w:val="00635E1E"/>
    <w:rsid w:val="006376DD"/>
    <w:rsid w:val="00637921"/>
    <w:rsid w:val="00644007"/>
    <w:rsid w:val="00647B67"/>
    <w:rsid w:val="00651091"/>
    <w:rsid w:val="00652A41"/>
    <w:rsid w:val="006530A7"/>
    <w:rsid w:val="006549F0"/>
    <w:rsid w:val="006601EC"/>
    <w:rsid w:val="00660219"/>
    <w:rsid w:val="00661DCA"/>
    <w:rsid w:val="00662C22"/>
    <w:rsid w:val="006637F3"/>
    <w:rsid w:val="00663A71"/>
    <w:rsid w:val="00666100"/>
    <w:rsid w:val="00666EAE"/>
    <w:rsid w:val="00667C28"/>
    <w:rsid w:val="00667E7C"/>
    <w:rsid w:val="00670662"/>
    <w:rsid w:val="006731A8"/>
    <w:rsid w:val="006740EF"/>
    <w:rsid w:val="00674C7D"/>
    <w:rsid w:val="006753CB"/>
    <w:rsid w:val="00675AC8"/>
    <w:rsid w:val="00675F0F"/>
    <w:rsid w:val="00677C50"/>
    <w:rsid w:val="006813D3"/>
    <w:rsid w:val="00681CFB"/>
    <w:rsid w:val="00684B74"/>
    <w:rsid w:val="00687ECC"/>
    <w:rsid w:val="00687EF4"/>
    <w:rsid w:val="00691230"/>
    <w:rsid w:val="006919D8"/>
    <w:rsid w:val="00692C95"/>
    <w:rsid w:val="00693273"/>
    <w:rsid w:val="00693CD6"/>
    <w:rsid w:val="00693ED8"/>
    <w:rsid w:val="0069504A"/>
    <w:rsid w:val="00697C2E"/>
    <w:rsid w:val="006A10BA"/>
    <w:rsid w:val="006A12CF"/>
    <w:rsid w:val="006A1B74"/>
    <w:rsid w:val="006A5179"/>
    <w:rsid w:val="006A60A8"/>
    <w:rsid w:val="006A6552"/>
    <w:rsid w:val="006B1307"/>
    <w:rsid w:val="006B3491"/>
    <w:rsid w:val="006B3AC6"/>
    <w:rsid w:val="006B7ECD"/>
    <w:rsid w:val="006C0636"/>
    <w:rsid w:val="006C0A92"/>
    <w:rsid w:val="006C1B78"/>
    <w:rsid w:val="006C2907"/>
    <w:rsid w:val="006C2CB4"/>
    <w:rsid w:val="006C4DA1"/>
    <w:rsid w:val="006C5F29"/>
    <w:rsid w:val="006C7722"/>
    <w:rsid w:val="006D100D"/>
    <w:rsid w:val="006D14ED"/>
    <w:rsid w:val="006D237F"/>
    <w:rsid w:val="006D2DFC"/>
    <w:rsid w:val="006D3498"/>
    <w:rsid w:val="006D7266"/>
    <w:rsid w:val="006E1146"/>
    <w:rsid w:val="006E1522"/>
    <w:rsid w:val="006E332B"/>
    <w:rsid w:val="006E427C"/>
    <w:rsid w:val="006E432E"/>
    <w:rsid w:val="006E43A5"/>
    <w:rsid w:val="006E62E4"/>
    <w:rsid w:val="006E6496"/>
    <w:rsid w:val="006E6BF1"/>
    <w:rsid w:val="006F4BF3"/>
    <w:rsid w:val="006F5DC7"/>
    <w:rsid w:val="006F6862"/>
    <w:rsid w:val="00702F04"/>
    <w:rsid w:val="007040CA"/>
    <w:rsid w:val="00705E8E"/>
    <w:rsid w:val="00705F31"/>
    <w:rsid w:val="007073AE"/>
    <w:rsid w:val="007076BC"/>
    <w:rsid w:val="00711F64"/>
    <w:rsid w:val="00712087"/>
    <w:rsid w:val="007140BD"/>
    <w:rsid w:val="0071486E"/>
    <w:rsid w:val="00714C7E"/>
    <w:rsid w:val="007164B1"/>
    <w:rsid w:val="00717C25"/>
    <w:rsid w:val="00717D11"/>
    <w:rsid w:val="00720482"/>
    <w:rsid w:val="00720E16"/>
    <w:rsid w:val="00722ADB"/>
    <w:rsid w:val="007240C5"/>
    <w:rsid w:val="00733EF2"/>
    <w:rsid w:val="007368FE"/>
    <w:rsid w:val="00737177"/>
    <w:rsid w:val="00737193"/>
    <w:rsid w:val="0074094A"/>
    <w:rsid w:val="0074176B"/>
    <w:rsid w:val="00743EC7"/>
    <w:rsid w:val="00744516"/>
    <w:rsid w:val="00746240"/>
    <w:rsid w:val="007464B8"/>
    <w:rsid w:val="00753168"/>
    <w:rsid w:val="007579FB"/>
    <w:rsid w:val="00762281"/>
    <w:rsid w:val="00763070"/>
    <w:rsid w:val="007630E6"/>
    <w:rsid w:val="00765C3F"/>
    <w:rsid w:val="00766BEC"/>
    <w:rsid w:val="00766E7D"/>
    <w:rsid w:val="00767221"/>
    <w:rsid w:val="00767B8F"/>
    <w:rsid w:val="00770D9C"/>
    <w:rsid w:val="007711E9"/>
    <w:rsid w:val="00772B6E"/>
    <w:rsid w:val="00772FFE"/>
    <w:rsid w:val="007749B3"/>
    <w:rsid w:val="00775FC5"/>
    <w:rsid w:val="00776165"/>
    <w:rsid w:val="00776551"/>
    <w:rsid w:val="00780023"/>
    <w:rsid w:val="00781049"/>
    <w:rsid w:val="007828F2"/>
    <w:rsid w:val="007829D2"/>
    <w:rsid w:val="00783074"/>
    <w:rsid w:val="0078316C"/>
    <w:rsid w:val="00783DA2"/>
    <w:rsid w:val="00783E72"/>
    <w:rsid w:val="00784AF6"/>
    <w:rsid w:val="00784D29"/>
    <w:rsid w:val="00784D63"/>
    <w:rsid w:val="0078522D"/>
    <w:rsid w:val="007857B5"/>
    <w:rsid w:val="00785A06"/>
    <w:rsid w:val="00790418"/>
    <w:rsid w:val="00791AE3"/>
    <w:rsid w:val="00791E2D"/>
    <w:rsid w:val="00794C5A"/>
    <w:rsid w:val="00797329"/>
    <w:rsid w:val="00797AEF"/>
    <w:rsid w:val="007A0388"/>
    <w:rsid w:val="007A0B53"/>
    <w:rsid w:val="007A1759"/>
    <w:rsid w:val="007A20FF"/>
    <w:rsid w:val="007A4453"/>
    <w:rsid w:val="007A53EA"/>
    <w:rsid w:val="007A6CC5"/>
    <w:rsid w:val="007A742B"/>
    <w:rsid w:val="007B047E"/>
    <w:rsid w:val="007B07DD"/>
    <w:rsid w:val="007B634A"/>
    <w:rsid w:val="007B68E5"/>
    <w:rsid w:val="007C01AE"/>
    <w:rsid w:val="007C0E3F"/>
    <w:rsid w:val="007C3503"/>
    <w:rsid w:val="007C44D5"/>
    <w:rsid w:val="007C5139"/>
    <w:rsid w:val="007C7923"/>
    <w:rsid w:val="007D0291"/>
    <w:rsid w:val="007D3478"/>
    <w:rsid w:val="007D34BF"/>
    <w:rsid w:val="007D3783"/>
    <w:rsid w:val="007D41A2"/>
    <w:rsid w:val="007D7809"/>
    <w:rsid w:val="007E16FA"/>
    <w:rsid w:val="007E199F"/>
    <w:rsid w:val="007F03AD"/>
    <w:rsid w:val="007F2B1D"/>
    <w:rsid w:val="007F4FCF"/>
    <w:rsid w:val="007F635B"/>
    <w:rsid w:val="007F6CAF"/>
    <w:rsid w:val="007F7D92"/>
    <w:rsid w:val="008006AA"/>
    <w:rsid w:val="00801BBF"/>
    <w:rsid w:val="00802F48"/>
    <w:rsid w:val="00810218"/>
    <w:rsid w:val="00811465"/>
    <w:rsid w:val="0081410A"/>
    <w:rsid w:val="00814E11"/>
    <w:rsid w:val="008155CC"/>
    <w:rsid w:val="00815895"/>
    <w:rsid w:val="00816FA9"/>
    <w:rsid w:val="00820095"/>
    <w:rsid w:val="008215CB"/>
    <w:rsid w:val="008229C3"/>
    <w:rsid w:val="00822A22"/>
    <w:rsid w:val="0082417C"/>
    <w:rsid w:val="008271B1"/>
    <w:rsid w:val="008306EF"/>
    <w:rsid w:val="00831468"/>
    <w:rsid w:val="00831811"/>
    <w:rsid w:val="0083227D"/>
    <w:rsid w:val="00832880"/>
    <w:rsid w:val="00834506"/>
    <w:rsid w:val="00834E7E"/>
    <w:rsid w:val="00836CB9"/>
    <w:rsid w:val="008375CC"/>
    <w:rsid w:val="008444CD"/>
    <w:rsid w:val="00846922"/>
    <w:rsid w:val="00847A98"/>
    <w:rsid w:val="00850042"/>
    <w:rsid w:val="00851B0B"/>
    <w:rsid w:val="00852F56"/>
    <w:rsid w:val="00853E37"/>
    <w:rsid w:val="008574B7"/>
    <w:rsid w:val="0085781D"/>
    <w:rsid w:val="008579BA"/>
    <w:rsid w:val="008625F0"/>
    <w:rsid w:val="00862743"/>
    <w:rsid w:val="0086342D"/>
    <w:rsid w:val="00864143"/>
    <w:rsid w:val="00865408"/>
    <w:rsid w:val="0086672C"/>
    <w:rsid w:val="00867B82"/>
    <w:rsid w:val="00870403"/>
    <w:rsid w:val="00871A5B"/>
    <w:rsid w:val="008742CB"/>
    <w:rsid w:val="00875CBE"/>
    <w:rsid w:val="0087700D"/>
    <w:rsid w:val="00881689"/>
    <w:rsid w:val="00882E62"/>
    <w:rsid w:val="008833C0"/>
    <w:rsid w:val="0088437A"/>
    <w:rsid w:val="00890096"/>
    <w:rsid w:val="00890534"/>
    <w:rsid w:val="00891D06"/>
    <w:rsid w:val="00892B05"/>
    <w:rsid w:val="00893203"/>
    <w:rsid w:val="00895263"/>
    <w:rsid w:val="008961E7"/>
    <w:rsid w:val="008A525C"/>
    <w:rsid w:val="008B0A69"/>
    <w:rsid w:val="008B1BAA"/>
    <w:rsid w:val="008B1CC0"/>
    <w:rsid w:val="008B1E89"/>
    <w:rsid w:val="008B2A39"/>
    <w:rsid w:val="008B3E97"/>
    <w:rsid w:val="008B4CB4"/>
    <w:rsid w:val="008B548D"/>
    <w:rsid w:val="008C15A0"/>
    <w:rsid w:val="008C3ABE"/>
    <w:rsid w:val="008C4D40"/>
    <w:rsid w:val="008C5285"/>
    <w:rsid w:val="008D09AF"/>
    <w:rsid w:val="008D248D"/>
    <w:rsid w:val="008D3113"/>
    <w:rsid w:val="008D4F31"/>
    <w:rsid w:val="008D565A"/>
    <w:rsid w:val="008D797D"/>
    <w:rsid w:val="008D7A97"/>
    <w:rsid w:val="008E0B69"/>
    <w:rsid w:val="008E13C1"/>
    <w:rsid w:val="008E1E7B"/>
    <w:rsid w:val="008E3635"/>
    <w:rsid w:val="008E45B7"/>
    <w:rsid w:val="008E65D5"/>
    <w:rsid w:val="008E7994"/>
    <w:rsid w:val="008E7A7A"/>
    <w:rsid w:val="008E7DD8"/>
    <w:rsid w:val="008F073E"/>
    <w:rsid w:val="008F19F5"/>
    <w:rsid w:val="008F2350"/>
    <w:rsid w:val="008F253B"/>
    <w:rsid w:val="008F4957"/>
    <w:rsid w:val="008F5397"/>
    <w:rsid w:val="008F57B2"/>
    <w:rsid w:val="008F60BB"/>
    <w:rsid w:val="00904978"/>
    <w:rsid w:val="00907245"/>
    <w:rsid w:val="00907D3D"/>
    <w:rsid w:val="009105E3"/>
    <w:rsid w:val="00910C25"/>
    <w:rsid w:val="00911587"/>
    <w:rsid w:val="0091229C"/>
    <w:rsid w:val="00914898"/>
    <w:rsid w:val="00914C72"/>
    <w:rsid w:val="00914E62"/>
    <w:rsid w:val="00915D6F"/>
    <w:rsid w:val="009168BD"/>
    <w:rsid w:val="00920341"/>
    <w:rsid w:val="00921CC4"/>
    <w:rsid w:val="00923787"/>
    <w:rsid w:val="009255D9"/>
    <w:rsid w:val="009268B0"/>
    <w:rsid w:val="00934D21"/>
    <w:rsid w:val="00941608"/>
    <w:rsid w:val="00941CBF"/>
    <w:rsid w:val="00943490"/>
    <w:rsid w:val="00944660"/>
    <w:rsid w:val="00945983"/>
    <w:rsid w:val="009464D6"/>
    <w:rsid w:val="009478BC"/>
    <w:rsid w:val="00947BCD"/>
    <w:rsid w:val="00950104"/>
    <w:rsid w:val="00951388"/>
    <w:rsid w:val="0095246F"/>
    <w:rsid w:val="00952505"/>
    <w:rsid w:val="00956195"/>
    <w:rsid w:val="009605C8"/>
    <w:rsid w:val="00960F24"/>
    <w:rsid w:val="00961962"/>
    <w:rsid w:val="009626D9"/>
    <w:rsid w:val="00963DDA"/>
    <w:rsid w:val="00964B17"/>
    <w:rsid w:val="00967C11"/>
    <w:rsid w:val="0097136D"/>
    <w:rsid w:val="00972D16"/>
    <w:rsid w:val="00972F07"/>
    <w:rsid w:val="00973486"/>
    <w:rsid w:val="00973775"/>
    <w:rsid w:val="0097431F"/>
    <w:rsid w:val="00975403"/>
    <w:rsid w:val="009754DB"/>
    <w:rsid w:val="00976057"/>
    <w:rsid w:val="00977D81"/>
    <w:rsid w:val="009801BB"/>
    <w:rsid w:val="00980455"/>
    <w:rsid w:val="009807E0"/>
    <w:rsid w:val="00980B17"/>
    <w:rsid w:val="0098442E"/>
    <w:rsid w:val="00984B24"/>
    <w:rsid w:val="00985670"/>
    <w:rsid w:val="0098665B"/>
    <w:rsid w:val="00986B89"/>
    <w:rsid w:val="00990A19"/>
    <w:rsid w:val="009912D7"/>
    <w:rsid w:val="009920A4"/>
    <w:rsid w:val="0099293C"/>
    <w:rsid w:val="00992FF5"/>
    <w:rsid w:val="00995F0D"/>
    <w:rsid w:val="0099644C"/>
    <w:rsid w:val="00996C51"/>
    <w:rsid w:val="009A19A0"/>
    <w:rsid w:val="009A517D"/>
    <w:rsid w:val="009B1BE9"/>
    <w:rsid w:val="009B275E"/>
    <w:rsid w:val="009B2791"/>
    <w:rsid w:val="009B3608"/>
    <w:rsid w:val="009B5DEF"/>
    <w:rsid w:val="009B716A"/>
    <w:rsid w:val="009C0BEB"/>
    <w:rsid w:val="009C4C1C"/>
    <w:rsid w:val="009C56BC"/>
    <w:rsid w:val="009C59BF"/>
    <w:rsid w:val="009D03B5"/>
    <w:rsid w:val="009D2A9C"/>
    <w:rsid w:val="009D509B"/>
    <w:rsid w:val="009D6D3D"/>
    <w:rsid w:val="009D7896"/>
    <w:rsid w:val="009E5A91"/>
    <w:rsid w:val="009E5D09"/>
    <w:rsid w:val="009E6904"/>
    <w:rsid w:val="009E692B"/>
    <w:rsid w:val="009E6EF9"/>
    <w:rsid w:val="009E79A8"/>
    <w:rsid w:val="009E7B9D"/>
    <w:rsid w:val="009E7F82"/>
    <w:rsid w:val="009F12FE"/>
    <w:rsid w:val="009F1FE6"/>
    <w:rsid w:val="009F2CED"/>
    <w:rsid w:val="009F4E24"/>
    <w:rsid w:val="009F73CF"/>
    <w:rsid w:val="00A03E16"/>
    <w:rsid w:val="00A03E5D"/>
    <w:rsid w:val="00A05028"/>
    <w:rsid w:val="00A06402"/>
    <w:rsid w:val="00A06B50"/>
    <w:rsid w:val="00A076D6"/>
    <w:rsid w:val="00A11627"/>
    <w:rsid w:val="00A14EFC"/>
    <w:rsid w:val="00A16575"/>
    <w:rsid w:val="00A17B37"/>
    <w:rsid w:val="00A205F7"/>
    <w:rsid w:val="00A2125B"/>
    <w:rsid w:val="00A22836"/>
    <w:rsid w:val="00A22F8C"/>
    <w:rsid w:val="00A23320"/>
    <w:rsid w:val="00A23B10"/>
    <w:rsid w:val="00A23B92"/>
    <w:rsid w:val="00A241D8"/>
    <w:rsid w:val="00A24988"/>
    <w:rsid w:val="00A249C4"/>
    <w:rsid w:val="00A2610E"/>
    <w:rsid w:val="00A27470"/>
    <w:rsid w:val="00A27EC6"/>
    <w:rsid w:val="00A32B9C"/>
    <w:rsid w:val="00A3367A"/>
    <w:rsid w:val="00A33B2D"/>
    <w:rsid w:val="00A3439C"/>
    <w:rsid w:val="00A35144"/>
    <w:rsid w:val="00A40003"/>
    <w:rsid w:val="00A42476"/>
    <w:rsid w:val="00A454D7"/>
    <w:rsid w:val="00A46A21"/>
    <w:rsid w:val="00A500C1"/>
    <w:rsid w:val="00A516A9"/>
    <w:rsid w:val="00A51CEF"/>
    <w:rsid w:val="00A51F4A"/>
    <w:rsid w:val="00A528B2"/>
    <w:rsid w:val="00A541A3"/>
    <w:rsid w:val="00A56FA1"/>
    <w:rsid w:val="00A60816"/>
    <w:rsid w:val="00A60E93"/>
    <w:rsid w:val="00A61733"/>
    <w:rsid w:val="00A620D5"/>
    <w:rsid w:val="00A6404A"/>
    <w:rsid w:val="00A6449E"/>
    <w:rsid w:val="00A65664"/>
    <w:rsid w:val="00A73DD5"/>
    <w:rsid w:val="00A73EF2"/>
    <w:rsid w:val="00A74490"/>
    <w:rsid w:val="00A756AD"/>
    <w:rsid w:val="00A80C68"/>
    <w:rsid w:val="00A8423A"/>
    <w:rsid w:val="00A853C9"/>
    <w:rsid w:val="00A85C79"/>
    <w:rsid w:val="00A87B49"/>
    <w:rsid w:val="00A90300"/>
    <w:rsid w:val="00A93DFF"/>
    <w:rsid w:val="00A956A6"/>
    <w:rsid w:val="00A95AEC"/>
    <w:rsid w:val="00A969E9"/>
    <w:rsid w:val="00A96A8A"/>
    <w:rsid w:val="00A96DA2"/>
    <w:rsid w:val="00A96E77"/>
    <w:rsid w:val="00A97534"/>
    <w:rsid w:val="00AA0AE7"/>
    <w:rsid w:val="00AA20D6"/>
    <w:rsid w:val="00AA3A34"/>
    <w:rsid w:val="00AA4871"/>
    <w:rsid w:val="00AA5777"/>
    <w:rsid w:val="00AA58DA"/>
    <w:rsid w:val="00AA5C9A"/>
    <w:rsid w:val="00AA5E0F"/>
    <w:rsid w:val="00AA6A6A"/>
    <w:rsid w:val="00AA7324"/>
    <w:rsid w:val="00AA75FD"/>
    <w:rsid w:val="00AA7C41"/>
    <w:rsid w:val="00AA7E81"/>
    <w:rsid w:val="00AB1180"/>
    <w:rsid w:val="00AB167A"/>
    <w:rsid w:val="00AB23FB"/>
    <w:rsid w:val="00AB24CA"/>
    <w:rsid w:val="00AB2C64"/>
    <w:rsid w:val="00AB38ED"/>
    <w:rsid w:val="00AB3D94"/>
    <w:rsid w:val="00AB44C3"/>
    <w:rsid w:val="00AB57E2"/>
    <w:rsid w:val="00AB6506"/>
    <w:rsid w:val="00AB7497"/>
    <w:rsid w:val="00AC13E3"/>
    <w:rsid w:val="00AC4625"/>
    <w:rsid w:val="00AC7F4E"/>
    <w:rsid w:val="00AD22E1"/>
    <w:rsid w:val="00AD2B29"/>
    <w:rsid w:val="00AD3029"/>
    <w:rsid w:val="00AD354E"/>
    <w:rsid w:val="00AD3844"/>
    <w:rsid w:val="00AD4094"/>
    <w:rsid w:val="00AD5832"/>
    <w:rsid w:val="00AD76B2"/>
    <w:rsid w:val="00AD781D"/>
    <w:rsid w:val="00AD7B0B"/>
    <w:rsid w:val="00AD7CE1"/>
    <w:rsid w:val="00AD7E2E"/>
    <w:rsid w:val="00AE23BC"/>
    <w:rsid w:val="00AE31B4"/>
    <w:rsid w:val="00AE38FF"/>
    <w:rsid w:val="00AE3CAD"/>
    <w:rsid w:val="00AE5779"/>
    <w:rsid w:val="00AE7483"/>
    <w:rsid w:val="00AF2587"/>
    <w:rsid w:val="00AF2816"/>
    <w:rsid w:val="00AF3D6D"/>
    <w:rsid w:val="00AF4195"/>
    <w:rsid w:val="00AF4BA1"/>
    <w:rsid w:val="00AF57F2"/>
    <w:rsid w:val="00AF5B57"/>
    <w:rsid w:val="00AF62BB"/>
    <w:rsid w:val="00B02C81"/>
    <w:rsid w:val="00B02D9B"/>
    <w:rsid w:val="00B04D95"/>
    <w:rsid w:val="00B0567B"/>
    <w:rsid w:val="00B05787"/>
    <w:rsid w:val="00B07347"/>
    <w:rsid w:val="00B10E8B"/>
    <w:rsid w:val="00B11456"/>
    <w:rsid w:val="00B1271A"/>
    <w:rsid w:val="00B14A39"/>
    <w:rsid w:val="00B14D5C"/>
    <w:rsid w:val="00B1580D"/>
    <w:rsid w:val="00B16683"/>
    <w:rsid w:val="00B1677D"/>
    <w:rsid w:val="00B171FF"/>
    <w:rsid w:val="00B2172B"/>
    <w:rsid w:val="00B21D0A"/>
    <w:rsid w:val="00B220F7"/>
    <w:rsid w:val="00B241AD"/>
    <w:rsid w:val="00B24BC6"/>
    <w:rsid w:val="00B258D4"/>
    <w:rsid w:val="00B26E07"/>
    <w:rsid w:val="00B27143"/>
    <w:rsid w:val="00B27F7C"/>
    <w:rsid w:val="00B30455"/>
    <w:rsid w:val="00B31162"/>
    <w:rsid w:val="00B32309"/>
    <w:rsid w:val="00B33ABC"/>
    <w:rsid w:val="00B34F86"/>
    <w:rsid w:val="00B36975"/>
    <w:rsid w:val="00B37CF8"/>
    <w:rsid w:val="00B418AE"/>
    <w:rsid w:val="00B4285A"/>
    <w:rsid w:val="00B43F37"/>
    <w:rsid w:val="00B45219"/>
    <w:rsid w:val="00B45834"/>
    <w:rsid w:val="00B460D5"/>
    <w:rsid w:val="00B46D07"/>
    <w:rsid w:val="00B5248F"/>
    <w:rsid w:val="00B54547"/>
    <w:rsid w:val="00B54A73"/>
    <w:rsid w:val="00B55D64"/>
    <w:rsid w:val="00B560BD"/>
    <w:rsid w:val="00B56455"/>
    <w:rsid w:val="00B614FE"/>
    <w:rsid w:val="00B6416A"/>
    <w:rsid w:val="00B6512E"/>
    <w:rsid w:val="00B675C5"/>
    <w:rsid w:val="00B711E9"/>
    <w:rsid w:val="00B71B19"/>
    <w:rsid w:val="00B72D1C"/>
    <w:rsid w:val="00B7308D"/>
    <w:rsid w:val="00B7329F"/>
    <w:rsid w:val="00B75B4E"/>
    <w:rsid w:val="00B764A7"/>
    <w:rsid w:val="00B83255"/>
    <w:rsid w:val="00B9023F"/>
    <w:rsid w:val="00B90D6F"/>
    <w:rsid w:val="00B926DF"/>
    <w:rsid w:val="00B945CF"/>
    <w:rsid w:val="00B95C08"/>
    <w:rsid w:val="00BA4368"/>
    <w:rsid w:val="00BA6A58"/>
    <w:rsid w:val="00BA7B6B"/>
    <w:rsid w:val="00BB155F"/>
    <w:rsid w:val="00BB1D45"/>
    <w:rsid w:val="00BB4022"/>
    <w:rsid w:val="00BB48AC"/>
    <w:rsid w:val="00BB6453"/>
    <w:rsid w:val="00BB6DA6"/>
    <w:rsid w:val="00BB7B8B"/>
    <w:rsid w:val="00BC1FBE"/>
    <w:rsid w:val="00BC2826"/>
    <w:rsid w:val="00BC357D"/>
    <w:rsid w:val="00BC52FD"/>
    <w:rsid w:val="00BD0B03"/>
    <w:rsid w:val="00BD1AB7"/>
    <w:rsid w:val="00BD30C2"/>
    <w:rsid w:val="00BD4F65"/>
    <w:rsid w:val="00BD5E57"/>
    <w:rsid w:val="00BD69EE"/>
    <w:rsid w:val="00BD6D32"/>
    <w:rsid w:val="00BE0327"/>
    <w:rsid w:val="00BE089A"/>
    <w:rsid w:val="00BE0C15"/>
    <w:rsid w:val="00BE0E2B"/>
    <w:rsid w:val="00BE180F"/>
    <w:rsid w:val="00BE3776"/>
    <w:rsid w:val="00BE3CCC"/>
    <w:rsid w:val="00BE3F3D"/>
    <w:rsid w:val="00BE40E6"/>
    <w:rsid w:val="00BE4CB1"/>
    <w:rsid w:val="00BE674D"/>
    <w:rsid w:val="00BE69EB"/>
    <w:rsid w:val="00BF00BD"/>
    <w:rsid w:val="00BF0A69"/>
    <w:rsid w:val="00BF25CB"/>
    <w:rsid w:val="00BF26DB"/>
    <w:rsid w:val="00BF2DAB"/>
    <w:rsid w:val="00BF35B1"/>
    <w:rsid w:val="00BF67B2"/>
    <w:rsid w:val="00C0010C"/>
    <w:rsid w:val="00C00B76"/>
    <w:rsid w:val="00C01114"/>
    <w:rsid w:val="00C01359"/>
    <w:rsid w:val="00C01C7C"/>
    <w:rsid w:val="00C02681"/>
    <w:rsid w:val="00C047D8"/>
    <w:rsid w:val="00C0519D"/>
    <w:rsid w:val="00C0747B"/>
    <w:rsid w:val="00C079B5"/>
    <w:rsid w:val="00C10BAE"/>
    <w:rsid w:val="00C115CC"/>
    <w:rsid w:val="00C13247"/>
    <w:rsid w:val="00C13434"/>
    <w:rsid w:val="00C151D8"/>
    <w:rsid w:val="00C154E5"/>
    <w:rsid w:val="00C15CE4"/>
    <w:rsid w:val="00C16AEB"/>
    <w:rsid w:val="00C17539"/>
    <w:rsid w:val="00C21269"/>
    <w:rsid w:val="00C25079"/>
    <w:rsid w:val="00C25204"/>
    <w:rsid w:val="00C258D3"/>
    <w:rsid w:val="00C27393"/>
    <w:rsid w:val="00C27502"/>
    <w:rsid w:val="00C27E90"/>
    <w:rsid w:val="00C32E2D"/>
    <w:rsid w:val="00C339E9"/>
    <w:rsid w:val="00C33D77"/>
    <w:rsid w:val="00C3470D"/>
    <w:rsid w:val="00C34EC5"/>
    <w:rsid w:val="00C37A63"/>
    <w:rsid w:val="00C40AC0"/>
    <w:rsid w:val="00C40B54"/>
    <w:rsid w:val="00C41434"/>
    <w:rsid w:val="00C420AB"/>
    <w:rsid w:val="00C4216C"/>
    <w:rsid w:val="00C422EC"/>
    <w:rsid w:val="00C45753"/>
    <w:rsid w:val="00C45884"/>
    <w:rsid w:val="00C46109"/>
    <w:rsid w:val="00C50AEA"/>
    <w:rsid w:val="00C50F8A"/>
    <w:rsid w:val="00C55DFD"/>
    <w:rsid w:val="00C607DD"/>
    <w:rsid w:val="00C61711"/>
    <w:rsid w:val="00C63BEA"/>
    <w:rsid w:val="00C63DA4"/>
    <w:rsid w:val="00C70823"/>
    <w:rsid w:val="00C71B3F"/>
    <w:rsid w:val="00C72AAA"/>
    <w:rsid w:val="00C72AB9"/>
    <w:rsid w:val="00C75990"/>
    <w:rsid w:val="00C75BA7"/>
    <w:rsid w:val="00C80C3C"/>
    <w:rsid w:val="00C81E8D"/>
    <w:rsid w:val="00C8266C"/>
    <w:rsid w:val="00C82A1A"/>
    <w:rsid w:val="00C830EA"/>
    <w:rsid w:val="00C84631"/>
    <w:rsid w:val="00C84806"/>
    <w:rsid w:val="00C85355"/>
    <w:rsid w:val="00C854DB"/>
    <w:rsid w:val="00C86191"/>
    <w:rsid w:val="00C91DF0"/>
    <w:rsid w:val="00CA0FDF"/>
    <w:rsid w:val="00CA262C"/>
    <w:rsid w:val="00CA5C83"/>
    <w:rsid w:val="00CA6073"/>
    <w:rsid w:val="00CA637B"/>
    <w:rsid w:val="00CB2D57"/>
    <w:rsid w:val="00CB3114"/>
    <w:rsid w:val="00CB4ACE"/>
    <w:rsid w:val="00CB5822"/>
    <w:rsid w:val="00CB6C30"/>
    <w:rsid w:val="00CB6EC0"/>
    <w:rsid w:val="00CB76FB"/>
    <w:rsid w:val="00CB79E0"/>
    <w:rsid w:val="00CC149C"/>
    <w:rsid w:val="00CC180C"/>
    <w:rsid w:val="00CC2394"/>
    <w:rsid w:val="00CC240C"/>
    <w:rsid w:val="00CC29D0"/>
    <w:rsid w:val="00CC3124"/>
    <w:rsid w:val="00CC3657"/>
    <w:rsid w:val="00CD0B57"/>
    <w:rsid w:val="00CD2A1D"/>
    <w:rsid w:val="00CD2A3D"/>
    <w:rsid w:val="00CD4B96"/>
    <w:rsid w:val="00CD565B"/>
    <w:rsid w:val="00CD6B90"/>
    <w:rsid w:val="00CE0B23"/>
    <w:rsid w:val="00CE0ECB"/>
    <w:rsid w:val="00CE4971"/>
    <w:rsid w:val="00CE4E3C"/>
    <w:rsid w:val="00CE5D6E"/>
    <w:rsid w:val="00CE64BB"/>
    <w:rsid w:val="00CE7C01"/>
    <w:rsid w:val="00CF2A3F"/>
    <w:rsid w:val="00CF2D04"/>
    <w:rsid w:val="00CF455D"/>
    <w:rsid w:val="00CF58A3"/>
    <w:rsid w:val="00CF5B32"/>
    <w:rsid w:val="00CF7F9B"/>
    <w:rsid w:val="00D004D9"/>
    <w:rsid w:val="00D01880"/>
    <w:rsid w:val="00D01E61"/>
    <w:rsid w:val="00D025AC"/>
    <w:rsid w:val="00D02A34"/>
    <w:rsid w:val="00D031B1"/>
    <w:rsid w:val="00D03398"/>
    <w:rsid w:val="00D03D48"/>
    <w:rsid w:val="00D04341"/>
    <w:rsid w:val="00D0528D"/>
    <w:rsid w:val="00D0529E"/>
    <w:rsid w:val="00D064E0"/>
    <w:rsid w:val="00D068F5"/>
    <w:rsid w:val="00D070FF"/>
    <w:rsid w:val="00D075D6"/>
    <w:rsid w:val="00D10A5E"/>
    <w:rsid w:val="00D11210"/>
    <w:rsid w:val="00D118C2"/>
    <w:rsid w:val="00D149CA"/>
    <w:rsid w:val="00D1663E"/>
    <w:rsid w:val="00D169E9"/>
    <w:rsid w:val="00D171D1"/>
    <w:rsid w:val="00D17290"/>
    <w:rsid w:val="00D2104B"/>
    <w:rsid w:val="00D2298A"/>
    <w:rsid w:val="00D23984"/>
    <w:rsid w:val="00D25B2A"/>
    <w:rsid w:val="00D26584"/>
    <w:rsid w:val="00D2742D"/>
    <w:rsid w:val="00D37BE4"/>
    <w:rsid w:val="00D37C0A"/>
    <w:rsid w:val="00D42A88"/>
    <w:rsid w:val="00D44E8C"/>
    <w:rsid w:val="00D45075"/>
    <w:rsid w:val="00D4779E"/>
    <w:rsid w:val="00D518F3"/>
    <w:rsid w:val="00D51D09"/>
    <w:rsid w:val="00D53295"/>
    <w:rsid w:val="00D57EC2"/>
    <w:rsid w:val="00D57F48"/>
    <w:rsid w:val="00D61054"/>
    <w:rsid w:val="00D64E56"/>
    <w:rsid w:val="00D6514E"/>
    <w:rsid w:val="00D65242"/>
    <w:rsid w:val="00D653B5"/>
    <w:rsid w:val="00D65EF3"/>
    <w:rsid w:val="00D67BDA"/>
    <w:rsid w:val="00D71844"/>
    <w:rsid w:val="00D719A4"/>
    <w:rsid w:val="00D7498E"/>
    <w:rsid w:val="00D752A0"/>
    <w:rsid w:val="00D753A8"/>
    <w:rsid w:val="00D76915"/>
    <w:rsid w:val="00D81283"/>
    <w:rsid w:val="00D82582"/>
    <w:rsid w:val="00D86F34"/>
    <w:rsid w:val="00D907C6"/>
    <w:rsid w:val="00D91CEB"/>
    <w:rsid w:val="00D93A80"/>
    <w:rsid w:val="00DA2319"/>
    <w:rsid w:val="00DA5C90"/>
    <w:rsid w:val="00DA6D42"/>
    <w:rsid w:val="00DA7299"/>
    <w:rsid w:val="00DA786D"/>
    <w:rsid w:val="00DB14B6"/>
    <w:rsid w:val="00DB47E1"/>
    <w:rsid w:val="00DB5DA1"/>
    <w:rsid w:val="00DB6BAE"/>
    <w:rsid w:val="00DB6C60"/>
    <w:rsid w:val="00DC2716"/>
    <w:rsid w:val="00DC2894"/>
    <w:rsid w:val="00DC2F3F"/>
    <w:rsid w:val="00DC3121"/>
    <w:rsid w:val="00DC3E60"/>
    <w:rsid w:val="00DC3E8D"/>
    <w:rsid w:val="00DC4AEF"/>
    <w:rsid w:val="00DC7280"/>
    <w:rsid w:val="00DD0A7A"/>
    <w:rsid w:val="00DD3B5D"/>
    <w:rsid w:val="00DD512B"/>
    <w:rsid w:val="00DD5166"/>
    <w:rsid w:val="00DD7F31"/>
    <w:rsid w:val="00DE1321"/>
    <w:rsid w:val="00DE36F3"/>
    <w:rsid w:val="00DE59C2"/>
    <w:rsid w:val="00DE6AD9"/>
    <w:rsid w:val="00DF0444"/>
    <w:rsid w:val="00DF0B69"/>
    <w:rsid w:val="00DF147A"/>
    <w:rsid w:val="00DF19B1"/>
    <w:rsid w:val="00DF3068"/>
    <w:rsid w:val="00DF42CC"/>
    <w:rsid w:val="00DF5ACE"/>
    <w:rsid w:val="00DF63EC"/>
    <w:rsid w:val="00E02D87"/>
    <w:rsid w:val="00E04B1B"/>
    <w:rsid w:val="00E04BEB"/>
    <w:rsid w:val="00E05261"/>
    <w:rsid w:val="00E05BFC"/>
    <w:rsid w:val="00E10B2B"/>
    <w:rsid w:val="00E10C8E"/>
    <w:rsid w:val="00E12C9D"/>
    <w:rsid w:val="00E15277"/>
    <w:rsid w:val="00E1545B"/>
    <w:rsid w:val="00E16C30"/>
    <w:rsid w:val="00E170D0"/>
    <w:rsid w:val="00E2013E"/>
    <w:rsid w:val="00E20DCD"/>
    <w:rsid w:val="00E22F69"/>
    <w:rsid w:val="00E23EE1"/>
    <w:rsid w:val="00E24381"/>
    <w:rsid w:val="00E2678E"/>
    <w:rsid w:val="00E33025"/>
    <w:rsid w:val="00E3333F"/>
    <w:rsid w:val="00E33EF4"/>
    <w:rsid w:val="00E3573D"/>
    <w:rsid w:val="00E364ED"/>
    <w:rsid w:val="00E373F9"/>
    <w:rsid w:val="00E3745C"/>
    <w:rsid w:val="00E40E1D"/>
    <w:rsid w:val="00E4156F"/>
    <w:rsid w:val="00E439E4"/>
    <w:rsid w:val="00E4559E"/>
    <w:rsid w:val="00E46E10"/>
    <w:rsid w:val="00E47380"/>
    <w:rsid w:val="00E50040"/>
    <w:rsid w:val="00E50C18"/>
    <w:rsid w:val="00E61208"/>
    <w:rsid w:val="00E61491"/>
    <w:rsid w:val="00E621E5"/>
    <w:rsid w:val="00E62890"/>
    <w:rsid w:val="00E63452"/>
    <w:rsid w:val="00E6697D"/>
    <w:rsid w:val="00E66CA0"/>
    <w:rsid w:val="00E67081"/>
    <w:rsid w:val="00E67176"/>
    <w:rsid w:val="00E6768F"/>
    <w:rsid w:val="00E67BCE"/>
    <w:rsid w:val="00E70734"/>
    <w:rsid w:val="00E77A24"/>
    <w:rsid w:val="00E8017D"/>
    <w:rsid w:val="00E8034E"/>
    <w:rsid w:val="00E83AAE"/>
    <w:rsid w:val="00E8567D"/>
    <w:rsid w:val="00E85BBD"/>
    <w:rsid w:val="00E85E07"/>
    <w:rsid w:val="00E90C2F"/>
    <w:rsid w:val="00E91A26"/>
    <w:rsid w:val="00E9345F"/>
    <w:rsid w:val="00E9508E"/>
    <w:rsid w:val="00E965EF"/>
    <w:rsid w:val="00E9690E"/>
    <w:rsid w:val="00E969CA"/>
    <w:rsid w:val="00EA0520"/>
    <w:rsid w:val="00EA0724"/>
    <w:rsid w:val="00EA182A"/>
    <w:rsid w:val="00EA195B"/>
    <w:rsid w:val="00EA1E64"/>
    <w:rsid w:val="00EA44C6"/>
    <w:rsid w:val="00EA5083"/>
    <w:rsid w:val="00EA5886"/>
    <w:rsid w:val="00EA71FF"/>
    <w:rsid w:val="00EA75DF"/>
    <w:rsid w:val="00EB169D"/>
    <w:rsid w:val="00EB1721"/>
    <w:rsid w:val="00EB1B44"/>
    <w:rsid w:val="00EB1E30"/>
    <w:rsid w:val="00EB2222"/>
    <w:rsid w:val="00EB3F8F"/>
    <w:rsid w:val="00EB4FBA"/>
    <w:rsid w:val="00EB5CC7"/>
    <w:rsid w:val="00EB60E6"/>
    <w:rsid w:val="00EB6ACE"/>
    <w:rsid w:val="00EB72D6"/>
    <w:rsid w:val="00EC16C7"/>
    <w:rsid w:val="00EC34EB"/>
    <w:rsid w:val="00EC3F6E"/>
    <w:rsid w:val="00EC5EB1"/>
    <w:rsid w:val="00EC781C"/>
    <w:rsid w:val="00ED0F1C"/>
    <w:rsid w:val="00ED31F9"/>
    <w:rsid w:val="00ED3BDC"/>
    <w:rsid w:val="00ED5296"/>
    <w:rsid w:val="00ED61C8"/>
    <w:rsid w:val="00ED67B8"/>
    <w:rsid w:val="00ED6C6F"/>
    <w:rsid w:val="00ED6F23"/>
    <w:rsid w:val="00EE021E"/>
    <w:rsid w:val="00EE22E9"/>
    <w:rsid w:val="00EE35B9"/>
    <w:rsid w:val="00EE3A1C"/>
    <w:rsid w:val="00EE3BD0"/>
    <w:rsid w:val="00EE432C"/>
    <w:rsid w:val="00EE5979"/>
    <w:rsid w:val="00EE5A1A"/>
    <w:rsid w:val="00EE5CCD"/>
    <w:rsid w:val="00EE74DA"/>
    <w:rsid w:val="00EF1258"/>
    <w:rsid w:val="00EF227C"/>
    <w:rsid w:val="00EF2A7E"/>
    <w:rsid w:val="00EF3310"/>
    <w:rsid w:val="00EF53DD"/>
    <w:rsid w:val="00EF58B6"/>
    <w:rsid w:val="00F009CF"/>
    <w:rsid w:val="00F010EE"/>
    <w:rsid w:val="00F0249A"/>
    <w:rsid w:val="00F0394A"/>
    <w:rsid w:val="00F108AD"/>
    <w:rsid w:val="00F10D5D"/>
    <w:rsid w:val="00F13E1A"/>
    <w:rsid w:val="00F149F8"/>
    <w:rsid w:val="00F22623"/>
    <w:rsid w:val="00F2287D"/>
    <w:rsid w:val="00F230B4"/>
    <w:rsid w:val="00F24AA4"/>
    <w:rsid w:val="00F250E0"/>
    <w:rsid w:val="00F25C6A"/>
    <w:rsid w:val="00F26AEF"/>
    <w:rsid w:val="00F3001E"/>
    <w:rsid w:val="00F304A9"/>
    <w:rsid w:val="00F30FB8"/>
    <w:rsid w:val="00F313CF"/>
    <w:rsid w:val="00F317DE"/>
    <w:rsid w:val="00F34E0D"/>
    <w:rsid w:val="00F35054"/>
    <w:rsid w:val="00F40475"/>
    <w:rsid w:val="00F42152"/>
    <w:rsid w:val="00F42EFF"/>
    <w:rsid w:val="00F430E3"/>
    <w:rsid w:val="00F4778E"/>
    <w:rsid w:val="00F5205D"/>
    <w:rsid w:val="00F540EF"/>
    <w:rsid w:val="00F5481F"/>
    <w:rsid w:val="00F54BA9"/>
    <w:rsid w:val="00F54E58"/>
    <w:rsid w:val="00F555EE"/>
    <w:rsid w:val="00F600F5"/>
    <w:rsid w:val="00F6122E"/>
    <w:rsid w:val="00F612F6"/>
    <w:rsid w:val="00F614D9"/>
    <w:rsid w:val="00F61558"/>
    <w:rsid w:val="00F61AC0"/>
    <w:rsid w:val="00F61F0E"/>
    <w:rsid w:val="00F62039"/>
    <w:rsid w:val="00F62E9A"/>
    <w:rsid w:val="00F63C9E"/>
    <w:rsid w:val="00F6408C"/>
    <w:rsid w:val="00F64860"/>
    <w:rsid w:val="00F656CF"/>
    <w:rsid w:val="00F67E34"/>
    <w:rsid w:val="00F71561"/>
    <w:rsid w:val="00F729CA"/>
    <w:rsid w:val="00F74FEB"/>
    <w:rsid w:val="00F764DC"/>
    <w:rsid w:val="00F771E0"/>
    <w:rsid w:val="00F850E2"/>
    <w:rsid w:val="00F86687"/>
    <w:rsid w:val="00F87639"/>
    <w:rsid w:val="00F9116F"/>
    <w:rsid w:val="00F91787"/>
    <w:rsid w:val="00F91D37"/>
    <w:rsid w:val="00F92C67"/>
    <w:rsid w:val="00F974F2"/>
    <w:rsid w:val="00FA0610"/>
    <w:rsid w:val="00FA2EEB"/>
    <w:rsid w:val="00FA664B"/>
    <w:rsid w:val="00FA6ECF"/>
    <w:rsid w:val="00FA710F"/>
    <w:rsid w:val="00FA79CF"/>
    <w:rsid w:val="00FB04B8"/>
    <w:rsid w:val="00FB12B7"/>
    <w:rsid w:val="00FB183D"/>
    <w:rsid w:val="00FB205C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1A04"/>
    <w:rsid w:val="00FD27C2"/>
    <w:rsid w:val="00FD37F0"/>
    <w:rsid w:val="00FD3CA6"/>
    <w:rsid w:val="00FD404C"/>
    <w:rsid w:val="00FD430C"/>
    <w:rsid w:val="00FD4A16"/>
    <w:rsid w:val="00FD7DFD"/>
    <w:rsid w:val="00FE2913"/>
    <w:rsid w:val="00FE3FBA"/>
    <w:rsid w:val="00FE4F6F"/>
    <w:rsid w:val="00FE6A57"/>
    <w:rsid w:val="00FE7813"/>
    <w:rsid w:val="00FF0EE2"/>
    <w:rsid w:val="00FF12F2"/>
    <w:rsid w:val="00FF5062"/>
    <w:rsid w:val="00FF5292"/>
    <w:rsid w:val="00FF5673"/>
    <w:rsid w:val="00FF6DCC"/>
    <w:rsid w:val="00FF72DD"/>
    <w:rsid w:val="00FF73DF"/>
    <w:rsid w:val="00FF7940"/>
    <w:rsid w:val="06A88358"/>
    <w:rsid w:val="1EBA7684"/>
    <w:rsid w:val="3146CA6D"/>
    <w:rsid w:val="3165FFAB"/>
    <w:rsid w:val="37BF4FAC"/>
    <w:rsid w:val="4CB57C23"/>
    <w:rsid w:val="63365DF4"/>
    <w:rsid w:val="7BA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AEE08"/>
  <w15:chartTrackingRefBased/>
  <w15:docId w15:val="{DDC059A3-0144-4FD5-8BA0-39158388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DEF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Aptos Display" w:hAnsi="Aptos Display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paragraph" w:styleId="Brdtext">
    <w:name w:val="Body Text"/>
    <w:basedOn w:val="Normal"/>
    <w:link w:val="BrdtextChar"/>
    <w:uiPriority w:val="99"/>
    <w:semiHidden/>
    <w:rsid w:val="00AE23B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E23BC"/>
  </w:style>
  <w:style w:type="character" w:styleId="Nmn">
    <w:name w:val="Mention"/>
    <w:basedOn w:val="Standardstycketeckensnitt"/>
    <w:uiPriority w:val="99"/>
    <w:unhideWhenUsed/>
    <w:rsid w:val="005125AF"/>
    <w:rPr>
      <w:color w:val="2B579A"/>
      <w:shd w:val="clear" w:color="auto" w:fill="E1DFDD"/>
    </w:rPr>
  </w:style>
  <w:style w:type="table" w:customStyle="1" w:styleId="Tabellrutnt1">
    <w:name w:val="Tabellrutnät1"/>
    <w:basedOn w:val="Normaltabell"/>
    <w:next w:val="Tabellrutnt"/>
    <w:uiPriority w:val="39"/>
    <w:rsid w:val="008271B1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183727"/>
    <w:rPr>
      <w:color w:val="97936B" w:themeColor="followedHyperlink"/>
      <w:u w:val="single"/>
    </w:rPr>
  </w:style>
  <w:style w:type="paragraph" w:styleId="Revision">
    <w:name w:val="Revision"/>
    <w:hidden/>
    <w:uiPriority w:val="99"/>
    <w:semiHidden/>
    <w:rsid w:val="001C6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f\Downloads\260109-mall-verksamhetsberattelse-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599DA9584742E2BDDE20CB3DE7A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BB9DF-B4FC-4C16-8B0F-9741BA2879D2}"/>
      </w:docPartPr>
      <w:docPartBody>
        <w:p w:rsidR="00CB7E75" w:rsidRDefault="00CB7E75">
          <w:pPr>
            <w:pStyle w:val="25599DA9584742E2BDDE20CB3DE7A792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75"/>
    <w:rsid w:val="00165F7C"/>
    <w:rsid w:val="008E65D5"/>
    <w:rsid w:val="00B41009"/>
    <w:rsid w:val="00B73C80"/>
    <w:rsid w:val="00C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25599DA9584742E2BDDE20CB3DE7A792">
    <w:name w:val="25599DA9584742E2BDDE20CB3DE7A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C1609-DB7B-424A-BE34-5E19D116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260109-mall-verksamhetsberattelse-2025</Template>
  <TotalTime>266</TotalTime>
  <Pages>4</Pages>
  <Words>833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 2025 för förening Sorsele</vt:lpstr>
      <vt:lpstr/>
    </vt:vector>
  </TitlesOfParts>
  <Manager/>
  <Company/>
  <LinksUpToDate>false</LinksUpToDate>
  <CharactersWithSpaces>5238</CharactersWithSpaces>
  <SharedDoc>false</SharedDoc>
  <HLinks>
    <vt:vector size="6" baseType="variant"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https://portalen.sverigeslarare.se/mitt-uppdrag-i-forening/rekrytering-och-engagemang/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2025 för förening Sorsele</dc:title>
  <dc:subject/>
  <dc:creator>Ida Forsberg</dc:creator>
  <cp:keywords/>
  <dc:description/>
  <cp:lastModifiedBy>Ida Forsberg</cp:lastModifiedBy>
  <cp:revision>6</cp:revision>
  <cp:lastPrinted>2023-03-16T18:13:00Z</cp:lastPrinted>
  <dcterms:created xsi:type="dcterms:W3CDTF">2026-01-28T10:55:00Z</dcterms:created>
  <dcterms:modified xsi:type="dcterms:W3CDTF">2026-02-25T08:33:00Z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