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4F7F" w:rsidP="005908D3" w:rsidRDefault="00424F7F" w14:paraId="3E2F7FFB" w14:textId="77777777">
      <w:pPr>
        <w:pStyle w:val="Rubrik1"/>
      </w:pPr>
      <w:r>
        <w:t>Förbundsplan Sveriges Lärare 2026</w:t>
      </w:r>
    </w:p>
    <w:p w:rsidR="00FE4D90" w:rsidP="00FE4D90" w:rsidRDefault="00FE4D90" w14:paraId="3F4D8F62" w14:textId="77777777">
      <w:pPr>
        <w:pStyle w:val="Rubrik2"/>
      </w:pPr>
      <w:r>
        <w:t>Inledning</w:t>
      </w:r>
    </w:p>
    <w:p w:rsidR="007651EA" w:rsidP="00FE4D90" w:rsidRDefault="007651EA" w14:paraId="1D827C38" w14:textId="77777777">
      <w:pPr>
        <w:sectPr w:rsidR="007651EA" w:rsidSect="00AC75EB">
          <w:footerReference w:type="default" r:id="rId11"/>
          <w:headerReference w:type="first" r:id="rId12"/>
          <w:footerReference w:type="first" r:id="rId13"/>
          <w:type w:val="continuous"/>
          <w:pgSz w:w="16838" w:h="11906" w:orient="landscape"/>
          <w:pgMar w:top="1702" w:right="709" w:bottom="1701" w:left="709" w:header="709" w:footer="227" w:gutter="0"/>
          <w:cols w:space="708"/>
          <w:titlePg/>
          <w:docGrid w:linePitch="360"/>
        </w:sectPr>
      </w:pPr>
    </w:p>
    <w:p w:rsidR="00DD684F" w:rsidP="00FE4D90" w:rsidRDefault="00DA7E1B" w14:paraId="31E42D1D" w14:textId="77777777">
      <w:r>
        <w:t>2026 fortsätter Sveriges Lärare sitt målmedvetna arbete med att verkställa</w:t>
      </w:r>
      <w:r w:rsidR="007219A6">
        <w:t xml:space="preserve"> kongressen beslut och det är en förbundsgemensam uppgift för såväl medlemmar med förtroendeuppdrag</w:t>
      </w:r>
      <w:r w:rsidR="00811550">
        <w:t xml:space="preserve"> med stöd av förbundets kanslipersonal att l</w:t>
      </w:r>
      <w:r w:rsidR="00C97DF6">
        <w:t xml:space="preserve">everera på kongressens beslut. </w:t>
      </w:r>
    </w:p>
    <w:p w:rsidR="00757B31" w:rsidP="00FE4D90" w:rsidRDefault="00DD684F" w14:paraId="19A370ED" w14:textId="77777777">
      <w:r>
        <w:t>Namnbytet från ”verksamhetsplan” till ”förbundsplan” är för att betona att det är ett förbundsgemensamt</w:t>
      </w:r>
      <w:r w:rsidR="0041170D">
        <w:t xml:space="preserve"> åtagande och ett gemensamt arbete som kommer att leda till resultat. Förbundsplanen </w:t>
      </w:r>
      <w:r w:rsidR="00757B31">
        <w:t>blir då vägledande för hela förbundet med dess föreningar, distrikt och kansli.</w:t>
      </w:r>
      <w:r w:rsidR="00F0450C">
        <w:t xml:space="preserve"> Förbundet behöver ha ett fortsatt fokus på att ha </w:t>
      </w:r>
      <w:r w:rsidR="00AC75EB">
        <w:t>en framtidssäkrad och effektiv organisation</w:t>
      </w:r>
      <w:r w:rsidR="0057373B">
        <w:t xml:space="preserve"> med budget i balans, det vill säga att medlemmarnas avgifter används på bästa sätt</w:t>
      </w:r>
      <w:r w:rsidR="00AC75EB">
        <w:t>.</w:t>
      </w:r>
      <w:r w:rsidR="00F120B1">
        <w:t xml:space="preserve">                                                                                                                                                             </w:t>
      </w:r>
    </w:p>
    <w:p w:rsidR="007651EA" w:rsidP="00A667DC" w:rsidRDefault="00864AFA" w14:paraId="2E300133" w14:textId="77777777">
      <w:pPr>
        <w:sectPr w:rsidR="007651EA" w:rsidSect="00AC75EB">
          <w:type w:val="continuous"/>
          <w:pgSz w:w="16838" w:h="11906" w:orient="landscape"/>
          <w:pgMar w:top="1985" w:right="709" w:bottom="1701" w:left="709" w:header="709" w:footer="232" w:gutter="0"/>
          <w:cols w:space="284"/>
          <w:titlePg/>
          <w:docGrid w:linePitch="360"/>
        </w:sectPr>
      </w:pPr>
      <w:r>
        <w:t xml:space="preserve">Särskilda händelser under 2026 är de allmänna valen som äger rum på lokal, regional och nationell nivå i september 2026, vilket kommer att kräva förbundets agerande på olika sätt </w:t>
      </w:r>
      <w:r w:rsidR="00E57EFA">
        <w:t>under 202</w:t>
      </w:r>
      <w:r w:rsidR="00BB2940">
        <w:t>6</w:t>
      </w:r>
    </w:p>
    <w:p w:rsidR="00FE4D90" w:rsidP="00FE4D90" w:rsidRDefault="00C07A41" w14:paraId="02AAD7D9" w14:textId="77777777">
      <w:pPr>
        <w:pStyle w:val="Rubrik2"/>
      </w:pPr>
      <w:r>
        <w:t>Förbundsplan för Sveriges Lärare 2026</w:t>
      </w:r>
    </w:p>
    <w:p w:rsidR="00C151F9" w:rsidP="00AC47D9" w:rsidRDefault="00C151F9" w14:paraId="6F275CE5" w14:textId="77777777">
      <w:pPr>
        <w:sectPr w:rsidR="00C151F9" w:rsidSect="005908D3">
          <w:type w:val="continuous"/>
          <w:pgSz w:w="16838" w:h="11906" w:orient="landscape"/>
          <w:pgMar w:top="2407" w:right="709" w:bottom="1701" w:left="709" w:header="709" w:footer="232" w:gutter="0"/>
          <w:cols w:space="708"/>
          <w:titlePg/>
          <w:docGrid w:linePitch="360"/>
        </w:sectPr>
      </w:pPr>
    </w:p>
    <w:p w:rsidR="009F15F7" w:rsidP="009F15F7" w:rsidRDefault="00867B35" w14:paraId="5423BED2" w14:textId="77777777">
      <w:r>
        <w:t>Målen är till viss del språkligt justerade i jämförelse med de för 2025</w:t>
      </w:r>
      <w:r w:rsidR="009F15F7">
        <w:t>, men innehåll och riktning är i allt väsentligt samma som för 2025.</w:t>
      </w:r>
    </w:p>
    <w:p w:rsidR="00477AAC" w:rsidP="00BA6E25" w:rsidRDefault="00825B83" w14:paraId="7A5C51D5" w14:textId="77777777">
      <w:pPr>
        <w:pStyle w:val="Liststycke"/>
        <w:numPr>
          <w:ilvl w:val="0"/>
          <w:numId w:val="14"/>
        </w:numPr>
        <w:spacing w:line="240" w:lineRule="auto"/>
      </w:pPr>
      <w:r>
        <w:t>Säkerställa demokratiska arenor</w:t>
      </w:r>
      <w:r w:rsidR="00363762">
        <w:t xml:space="preserve"> präglade av delaktighet och dialog på alla nivåer i förbundet.</w:t>
      </w:r>
      <w:r w:rsidR="00477AAC">
        <w:t xml:space="preserve"> </w:t>
      </w:r>
    </w:p>
    <w:p w:rsidR="00F120B1" w:rsidP="001713E2" w:rsidRDefault="00F120B1" w14:paraId="42BC4686" w14:textId="77777777">
      <w:pPr>
        <w:pStyle w:val="Liststycke"/>
        <w:spacing w:line="240" w:lineRule="auto"/>
      </w:pPr>
    </w:p>
    <w:p w:rsidR="00CA20EF" w:rsidP="001713E2" w:rsidRDefault="00C86BB1" w14:paraId="4BEA5CF8" w14:textId="77777777">
      <w:pPr>
        <w:pStyle w:val="Liststycke"/>
        <w:numPr>
          <w:ilvl w:val="0"/>
          <w:numId w:val="14"/>
        </w:numPr>
        <w:spacing w:line="240" w:lineRule="auto"/>
      </w:pPr>
      <w:r>
        <w:t>Rekrytera fler medlemmar och därmed öka</w:t>
      </w:r>
      <w:r w:rsidR="005D4BA2">
        <w:t xml:space="preserve"> </w:t>
      </w:r>
      <w:r>
        <w:t>vår fackliga styrka.</w:t>
      </w:r>
      <w:r w:rsidR="00477AAC">
        <w:t xml:space="preserve">   </w:t>
      </w:r>
    </w:p>
    <w:p w:rsidR="00CA20EF" w:rsidP="001713E2" w:rsidRDefault="00CA20EF" w14:paraId="78FD6B36" w14:textId="77777777">
      <w:pPr>
        <w:pStyle w:val="Liststycke"/>
        <w:spacing w:line="240" w:lineRule="auto"/>
      </w:pPr>
    </w:p>
    <w:p w:rsidR="00F120B1" w:rsidP="001713E2" w:rsidRDefault="00CA20EF" w14:paraId="2D06DDA5" w14:textId="77777777">
      <w:pPr>
        <w:pStyle w:val="Liststycke"/>
        <w:numPr>
          <w:ilvl w:val="0"/>
          <w:numId w:val="14"/>
        </w:numPr>
        <w:spacing w:line="240" w:lineRule="auto"/>
      </w:pPr>
      <w:r>
        <w:t xml:space="preserve">Stärka vårt fackliga inflytande lokalt och nationellt, </w:t>
      </w:r>
      <w:r w:rsidR="00F203E9">
        <w:t xml:space="preserve">med särskilt fokus på rätt förutsättningar för förtroendevalda i föreningar och på arbetsplatser. Lokalt även genom </w:t>
      </w:r>
      <w:r w:rsidR="00A16F7C">
        <w:t xml:space="preserve">att </w:t>
      </w:r>
      <w:r w:rsidR="00F203E9">
        <w:t xml:space="preserve">fler </w:t>
      </w:r>
      <w:r w:rsidR="00A16F7C">
        <w:t>blir ombud på arbetsplatserna.</w:t>
      </w:r>
    </w:p>
    <w:p w:rsidR="005908D3" w:rsidP="001713E2" w:rsidRDefault="005908D3" w14:paraId="7B71D37C" w14:textId="77777777">
      <w:pPr>
        <w:pStyle w:val="Liststycke"/>
        <w:spacing w:line="240" w:lineRule="auto"/>
        <w:sectPr w:rsidR="005908D3" w:rsidSect="005908D3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:rsidR="00F120B1" w:rsidP="001713E2" w:rsidRDefault="00F120B1" w14:paraId="58CB465D" w14:textId="77777777">
      <w:pPr>
        <w:pStyle w:val="Liststycke"/>
        <w:spacing w:line="240" w:lineRule="auto"/>
      </w:pPr>
    </w:p>
    <w:p w:rsidR="00AC75EB" w:rsidP="001713E2" w:rsidRDefault="00AC75EB" w14:paraId="09574377" w14:textId="77777777">
      <w:pPr>
        <w:pStyle w:val="Liststycke"/>
        <w:numPr>
          <w:ilvl w:val="0"/>
          <w:numId w:val="14"/>
        </w:numPr>
        <w:spacing w:line="240" w:lineRule="auto"/>
        <w:sectPr w:rsidR="00AC75EB" w:rsidSect="0011132C">
          <w:type w:val="continuous"/>
          <w:pgSz w:w="16838" w:h="11906" w:orient="landscape"/>
          <w:pgMar w:top="2407" w:right="709" w:bottom="1701" w:left="709" w:header="709" w:footer="232" w:gutter="0"/>
          <w:cols w:space="284" w:num="2"/>
          <w:titlePg/>
          <w:docGrid w:linePitch="360"/>
        </w:sectPr>
      </w:pPr>
    </w:p>
    <w:p w:rsidR="00402D4D" w:rsidP="001713E2" w:rsidRDefault="00C44026" w14:paraId="73C3F25C" w14:textId="77777777">
      <w:pPr>
        <w:pStyle w:val="Liststycke"/>
        <w:numPr>
          <w:ilvl w:val="0"/>
          <w:numId w:val="14"/>
        </w:numPr>
        <w:spacing w:line="240" w:lineRule="auto"/>
      </w:pPr>
      <w:r>
        <w:t xml:space="preserve">Stärka medlemmarnas inflytande över sitt professionella uppdrag </w:t>
      </w:r>
      <w:r w:rsidR="00ED575C">
        <w:t>och säkerställa en långsiktigt hållbar arbetsbelastning</w:t>
      </w:r>
      <w:r w:rsidR="00537B2A">
        <w:t>, värna kärnuppdraget och främja en uthållig relativlöneutveckling genom att</w:t>
      </w:r>
      <w:r w:rsidR="005F6C4B">
        <w:t>:</w:t>
      </w:r>
    </w:p>
    <w:p w:rsidR="00AC75EB" w:rsidP="00537B2A" w:rsidRDefault="00AC75EB" w14:paraId="3F35B439" w14:textId="77777777">
      <w:pPr>
        <w:pStyle w:val="Liststycke"/>
        <w:numPr>
          <w:ilvl w:val="1"/>
          <w:numId w:val="14"/>
        </w:numPr>
        <w:sectPr w:rsidR="00AC75EB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:rsidR="005F6C4B" w:rsidP="00537B2A" w:rsidRDefault="005F6C4B" w14:paraId="0A4FD1D7" w14:textId="77777777">
      <w:pPr>
        <w:pStyle w:val="Liststycke"/>
        <w:numPr>
          <w:ilvl w:val="1"/>
          <w:numId w:val="14"/>
        </w:numPr>
      </w:pPr>
      <w:r>
        <w:t>påverka politiken lokalt och nationellt</w:t>
      </w:r>
    </w:p>
    <w:p w:rsidR="00AC75EB" w:rsidP="00537B2A" w:rsidRDefault="00AC75EB" w14:paraId="3331E47F" w14:textId="77777777">
      <w:pPr>
        <w:pStyle w:val="Liststycke"/>
        <w:numPr>
          <w:ilvl w:val="1"/>
          <w:numId w:val="14"/>
        </w:numPr>
        <w:sectPr w:rsidR="00AC75EB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:rsidRPr="6AD260B3" w:rsidR="00537B2A" w:rsidP="00537B2A" w:rsidRDefault="005F6C4B" w14:paraId="1C17A93E" w14:textId="77777777">
      <w:pPr>
        <w:pStyle w:val="Liststycke"/>
        <w:numPr>
          <w:ilvl w:val="1"/>
          <w:numId w:val="14"/>
        </w:numPr>
      </w:pPr>
      <w:r>
        <w:t>teckna nationella och lokala kollektivavtal samt förhandla och samverka med arbetsgivar</w:t>
      </w:r>
      <w:r w:rsidR="00AA3B89">
        <w:t>parten.</w:t>
      </w:r>
    </w:p>
    <w:p w:rsidR="0011132C" w:rsidP="00AC47D9" w:rsidRDefault="0011132C" w14:paraId="52C45F7A" w14:textId="77777777">
      <w:pPr>
        <w:sectPr w:rsidR="0011132C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:rsidRPr="00F841CD" w:rsidR="00B06F9D" w:rsidP="00BF27F1" w:rsidRDefault="009E53E7" w14:paraId="528FAEC0" w14:textId="4F16C0B3">
      <w:pPr>
        <w:pStyle w:val="Rubrik1"/>
      </w:pPr>
      <w:r>
        <w:t>V</w:t>
      </w:r>
      <w:r w:rsidR="0010650C">
        <w:t>e</w:t>
      </w:r>
      <w:r w:rsidR="00F841CD">
        <w:t>rksamhetsplan med målsättningar och aktiviteter</w:t>
      </w:r>
      <w:r w:rsidR="00F841CD">
        <w:br/>
      </w:r>
      <w:r w:rsidR="00F841CD">
        <w:t xml:space="preserve">för förening </w:t>
      </w:r>
      <w:sdt>
        <w:sdtPr>
          <w:id w:val="-814185245"/>
          <w:placeholder>
            <w:docPart w:val="2C2BB250D66C134499A7345E80EB17D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13ACB">
            <w:t>Älvdalen</w:t>
          </w:r>
        </w:sdtContent>
      </w:sdt>
    </w:p>
    <w:p w:rsidR="009E0766" w:rsidP="00B050C7" w:rsidRDefault="000260F7" w14:paraId="5EF6976E" w14:textId="77777777">
      <w:pPr>
        <w:pStyle w:val="Rubrik2"/>
        <w:numPr>
          <w:ilvl w:val="0"/>
          <w:numId w:val="10"/>
        </w:numPr>
        <w:spacing w:after="240"/>
        <w:ind w:left="284" w:hanging="284"/>
        <w:rPr>
          <w:lang w:eastAsia="sv-SE"/>
        </w:rPr>
      </w:pPr>
      <w:r>
        <w:rPr>
          <w:lang w:eastAsia="sv-SE"/>
        </w:rPr>
        <w:t>S</w:t>
      </w:r>
      <w:r w:rsidRPr="000C7C98">
        <w:rPr>
          <w:lang w:eastAsia="sv-SE"/>
        </w:rPr>
        <w:t>äkerställa demokratiska arenor präglade av delaktighet och dialog på alla nivåer i förbundet.</w:t>
      </w:r>
    </w:p>
    <w:p w:rsidRPr="00FD4C26" w:rsidR="00646A97" w:rsidP="00FD4C26" w:rsidRDefault="00646A97" w14:paraId="45AE8B41" w14:textId="77777777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E83071" w:rsidTr="00180077" w14:paraId="12D1E40D" w14:textId="77777777">
        <w:tc>
          <w:tcPr>
            <w:tcW w:w="15307" w:type="dxa"/>
            <w:shd w:val="clear" w:color="auto" w:fill="4D7955" w:themeFill="accent1"/>
          </w:tcPr>
          <w:p w:rsidRPr="00FD4C26" w:rsidR="000019C4" w:rsidP="00FD4C26" w:rsidRDefault="008B416A" w14:paraId="54210BE3" w14:textId="77777777">
            <w:pPr>
              <w:pStyle w:val="Tabellrubrikvnsterstlld"/>
              <w:spacing w:before="0"/>
              <w:rPr>
                <w:b w:val="0"/>
                <w:color w:val="F4EFD7"/>
                <w:sz w:val="18"/>
                <w:szCs w:val="18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853BF8" w:rsidTr="00180077" w14:paraId="74F11F4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:rsidR="00853BF8" w:rsidP="00FD4C26" w:rsidRDefault="003451EE" w14:paraId="5A50FC6D" w14:textId="7777777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Sveriges Lärare Älvdalen vill göra sig mer synliga</w:t>
            </w:r>
            <w:r w:rsidR="00154F91">
              <w:rPr>
                <w:sz w:val="20"/>
                <w:szCs w:val="20"/>
              </w:rPr>
              <w:t xml:space="preserve"> för medlemmar på arbetsplatser. Detta genom kontinuerliga nyhetsbrev från ordförande</w:t>
            </w:r>
            <w:r w:rsidR="0050480C">
              <w:rPr>
                <w:sz w:val="20"/>
                <w:szCs w:val="20"/>
              </w:rPr>
              <w:t xml:space="preserve">, </w:t>
            </w:r>
            <w:r w:rsidR="0072388D">
              <w:rPr>
                <w:sz w:val="20"/>
                <w:szCs w:val="20"/>
              </w:rPr>
              <w:t xml:space="preserve">aktiva ombud på arbetsplatserna och ett naturligt informationsflöde om vad förbundet jobbar med. </w:t>
            </w:r>
          </w:p>
          <w:p w:rsidR="00AE16B0" w:rsidP="00FD4C26" w:rsidRDefault="00AE16B0" w14:paraId="0DA741B6" w14:textId="55AE36DE">
            <w:pPr>
              <w:pStyle w:val="Faktabrdtext"/>
            </w:pPr>
            <w:r>
              <w:t xml:space="preserve">Vi </w:t>
            </w:r>
            <w:r w:rsidR="00D44626">
              <w:t>önskar stärka ombuden i sina roller på arbetsplatserna genom att uppmuntra dem till fortsatta utbildningar genom Sveriges Lärare</w:t>
            </w:r>
            <w:r w:rsidR="00B1184E">
              <w:t xml:space="preserve"> samt genom ombudsträffar.</w:t>
            </w:r>
          </w:p>
          <w:p w:rsidR="00D44626" w:rsidP="00FD4C26" w:rsidRDefault="00A0249D" w14:paraId="1CB51D70" w14:textId="77777777">
            <w:pPr>
              <w:pStyle w:val="Faktabrdtext"/>
            </w:pPr>
            <w:r>
              <w:t>Vi vill under 2026 skapa fler aktivite</w:t>
            </w:r>
            <w:r w:rsidR="008A27D1">
              <w:t>te</w:t>
            </w:r>
            <w:r>
              <w:t>r för medlemma</w:t>
            </w:r>
            <w:r w:rsidR="008A27D1">
              <w:t>r</w:t>
            </w:r>
            <w:r w:rsidR="001F296C">
              <w:t xml:space="preserve"> genom </w:t>
            </w:r>
            <w:r w:rsidR="00B1184E">
              <w:t>lokala medlemsträffar på arbetsplatserna, fackliga inslag på arbetsplatsträffar samt i samarbete med skolledning genomföra en gemensam dag med föreläsning för pedagogisk personal i grundskolorna samt för medlemmar på förskolorna.</w:t>
            </w:r>
          </w:p>
          <w:p w:rsidRPr="009D040F" w:rsidR="00EF2869" w:rsidP="00FD4C26" w:rsidRDefault="00AA4467" w14:paraId="19267F5F" w14:textId="510EE20F">
            <w:pPr>
              <w:pStyle w:val="Faktabrdtext"/>
            </w:pPr>
            <w:r>
              <w:t xml:space="preserve">Lägga ut mer facklig tid på schemat för fackligt förtroendevalda </w:t>
            </w:r>
            <w:r w:rsidR="007A684B">
              <w:t xml:space="preserve">för att skapa förutsättningar för </w:t>
            </w:r>
            <w:r w:rsidR="00057368">
              <w:t>föreningens planer</w:t>
            </w:r>
            <w:r w:rsidR="00AD06C9">
              <w:t xml:space="preserve"> för 2026.</w:t>
            </w:r>
          </w:p>
        </w:tc>
      </w:tr>
    </w:tbl>
    <w:p w:rsidRPr="00971D4E" w:rsidR="009E0766" w:rsidP="00971D4E" w:rsidRDefault="009E0766" w14:paraId="6149B05F" w14:textId="77777777">
      <w:pPr>
        <w:pStyle w:val="Faktabrdtext"/>
      </w:pPr>
    </w:p>
    <w:tbl>
      <w:tblPr>
        <w:tblStyle w:val="Tabellrutnt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Pr="003A2269" w:rsidR="00CB3B9F" w:rsidTr="0064271A" w14:paraId="1522A3CC" w14:textId="77777777">
        <w:tc>
          <w:tcPr>
            <w:tcW w:w="15307" w:type="dxa"/>
            <w:gridSpan w:val="5"/>
            <w:tcBorders>
              <w:bottom w:val="single" w:color="4D7955" w:themeColor="accent1" w:sz="2" w:space="0"/>
            </w:tcBorders>
            <w:shd w:val="clear" w:color="auto" w:fill="4D7955" w:themeFill="accent1"/>
          </w:tcPr>
          <w:p w:rsidRPr="003A2269" w:rsidR="00CB3B9F" w:rsidP="00BA6E25" w:rsidRDefault="00CB3B9F" w14:paraId="63001496" w14:textId="77777777">
            <w:pPr>
              <w:pStyle w:val="Tabellrubrikvnsterstlld"/>
              <w:spacing w:before="0"/>
              <w:rPr>
                <w:color w:val="F4EFD7"/>
                <w:sz w:val="20"/>
                <w:szCs w:val="20"/>
              </w:rPr>
            </w:pPr>
            <w:r w:rsidRPr="003A2269">
              <w:rPr>
                <w:color w:val="F4EFD7"/>
                <w:sz w:val="20"/>
                <w:szCs w:val="20"/>
              </w:rPr>
              <w:t>Aktiviteter</w:t>
            </w:r>
            <w:r w:rsidRPr="003A2269" w:rsidR="00AE6D44">
              <w:rPr>
                <w:color w:val="F4EFD7"/>
                <w:sz w:val="20"/>
                <w:szCs w:val="20"/>
              </w:rPr>
              <w:t xml:space="preserve"> </w:t>
            </w:r>
            <w:r w:rsidRPr="003A2269" w:rsidR="00AE6D44">
              <w:rPr>
                <w:b w:val="0"/>
                <w:bCs w:val="0"/>
                <w:color w:val="F4EFD7"/>
                <w:sz w:val="20"/>
                <w:szCs w:val="20"/>
              </w:rPr>
              <w:t xml:space="preserve">— Fyll i aktiviteterna som behövs för att nå det önskade läget. En </w:t>
            </w:r>
            <w:r w:rsidRPr="003A2269" w:rsidR="00E03E1A">
              <w:rPr>
                <w:b w:val="0"/>
                <w:bCs w:val="0"/>
                <w:color w:val="F4EFD7"/>
                <w:sz w:val="20"/>
                <w:szCs w:val="20"/>
              </w:rPr>
              <w:t>tabell</w:t>
            </w:r>
            <w:r w:rsidRPr="003A2269" w:rsidR="00AE6D44">
              <w:rPr>
                <w:b w:val="0"/>
                <w:bCs w:val="0"/>
                <w:color w:val="F4EFD7"/>
                <w:sz w:val="20"/>
                <w:szCs w:val="20"/>
              </w:rPr>
              <w:t>rad per aktivitet.</w:t>
            </w:r>
          </w:p>
        </w:tc>
      </w:tr>
      <w:tr w:rsidRPr="003A2269" w:rsidR="00A531FF" w:rsidTr="001D4C84" w14:paraId="4788D04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3A2269" w:rsidR="00A531FF" w:rsidP="00BA6E25" w:rsidRDefault="00EA5DEE" w14:paraId="6CF292C3" w14:textId="77777777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Aktivitet</w:t>
            </w:r>
          </w:p>
        </w:tc>
        <w:tc>
          <w:tcPr>
            <w:tcW w:w="1730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3A2269" w:rsidR="00A531FF" w:rsidP="00BA6E25" w:rsidRDefault="00EA5DEE" w14:paraId="30F531E3" w14:textId="77777777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När?</w:t>
            </w:r>
          </w:p>
        </w:tc>
        <w:tc>
          <w:tcPr>
            <w:tcW w:w="3062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3A2269" w:rsidR="00A531FF" w:rsidP="00BA6E25" w:rsidRDefault="00EA5DEE" w14:paraId="49878C49" w14:textId="77777777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Vem/vilka?</w:t>
            </w:r>
          </w:p>
        </w:tc>
        <w:tc>
          <w:tcPr>
            <w:tcW w:w="3061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3A2269" w:rsidR="00A531FF" w:rsidP="00BA6E25" w:rsidRDefault="00EA5DEE" w14:paraId="701D968C" w14:textId="77777777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Hur följer vi upp?</w:t>
            </w:r>
          </w:p>
        </w:tc>
        <w:tc>
          <w:tcPr>
            <w:tcW w:w="3062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3A2269" w:rsidR="00A531FF" w:rsidP="00BA6E25" w:rsidRDefault="00EA5DEE" w14:paraId="3A256462" w14:textId="77777777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Kommentar</w:t>
            </w:r>
          </w:p>
        </w:tc>
      </w:tr>
      <w:tr w:rsidRPr="003A2269" w:rsidR="00A531FF" w:rsidTr="001D4C84" w14:paraId="558D5D18" w14:textId="77777777">
        <w:trPr>
          <w:trHeight w:val="32"/>
        </w:trPr>
        <w:tc>
          <w:tcPr>
            <w:tcW w:w="439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Pr="003A2269" w:rsidR="00A531FF" w:rsidP="00BA6E25" w:rsidRDefault="00EA5DEE" w14:paraId="66AA207B" w14:textId="77777777">
            <w:pPr>
              <w:pStyle w:val="Faktabrdtext"/>
              <w:rPr>
                <w:sz w:val="20"/>
                <w:szCs w:val="20"/>
              </w:rPr>
            </w:pPr>
            <w:r w:rsidRPr="003A2269">
              <w:rPr>
                <w:sz w:val="20"/>
                <w:szCs w:val="20"/>
              </w:rPr>
              <w:t xml:space="preserve">Fyll i aktivitet </w:t>
            </w:r>
            <w:r w:rsidRPr="003A2269" w:rsidR="001D4C84">
              <w:rPr>
                <w:sz w:val="20"/>
                <w:szCs w:val="20"/>
              </w:rPr>
              <w:t>här</w:t>
            </w:r>
          </w:p>
        </w:tc>
        <w:tc>
          <w:tcPr>
            <w:tcW w:w="1730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Pr="003A2269" w:rsidR="00A531FF" w:rsidP="00BA6E25" w:rsidRDefault="00EA5DEE" w14:paraId="27AD0AD7" w14:textId="77777777">
            <w:pPr>
              <w:pStyle w:val="Faktabrdtext"/>
              <w:rPr>
                <w:sz w:val="20"/>
                <w:szCs w:val="20"/>
              </w:rPr>
            </w:pPr>
            <w:r w:rsidRPr="003A2269">
              <w:rPr>
                <w:sz w:val="20"/>
                <w:szCs w:val="20"/>
              </w:rPr>
              <w:t>Fyll i datum/period</w:t>
            </w:r>
          </w:p>
        </w:tc>
        <w:tc>
          <w:tcPr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Pr="003A2269" w:rsidR="00A531FF" w:rsidP="00BA6E25" w:rsidRDefault="00EA5DEE" w14:paraId="3485B31F" w14:textId="77777777">
            <w:pPr>
              <w:pStyle w:val="Faktabrdtext"/>
              <w:rPr>
                <w:sz w:val="20"/>
                <w:szCs w:val="20"/>
              </w:rPr>
            </w:pPr>
            <w:r w:rsidRPr="003A2269">
              <w:rPr>
                <w:sz w:val="20"/>
                <w:szCs w:val="20"/>
              </w:rPr>
              <w:t>Fyll i namn eller funktion</w:t>
            </w:r>
            <w:r w:rsidRPr="003A2269" w:rsidR="001D4C84">
              <w:rPr>
                <w:sz w:val="20"/>
                <w:szCs w:val="20"/>
              </w:rPr>
              <w:t xml:space="preserve"> här</w:t>
            </w:r>
          </w:p>
        </w:tc>
        <w:tc>
          <w:tcPr>
            <w:tcW w:w="3061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Pr="003A2269" w:rsidR="00A531FF" w:rsidP="00BA6E25" w:rsidRDefault="00A531FF" w14:paraId="08357E03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Pr="003A2269" w:rsidR="00A531FF" w:rsidP="00BA6E25" w:rsidRDefault="00A531FF" w14:paraId="072FF317" w14:textId="77777777">
            <w:pPr>
              <w:pStyle w:val="Faktabrdtext"/>
              <w:rPr>
                <w:sz w:val="20"/>
                <w:szCs w:val="20"/>
              </w:rPr>
            </w:pPr>
          </w:p>
        </w:tc>
      </w:tr>
      <w:tr w:rsidRPr="003A2269" w:rsidR="00A531FF" w:rsidTr="001D4C84" w14:paraId="3EB5F88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:rsidRPr="003A2269" w:rsidR="00B91ABC" w:rsidP="00BA6E25" w:rsidRDefault="00B91ABC" w14:paraId="2B395436" w14:textId="794A69D2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Styrelsemöte </w:t>
            </w:r>
          </w:p>
        </w:tc>
        <w:tc>
          <w:tcPr>
            <w:tcW w:w="1730" w:type="dxa"/>
            <w:shd w:val="clear" w:color="auto" w:fill="auto"/>
          </w:tcPr>
          <w:p w:rsidRPr="003A2269" w:rsidR="00A531FF" w:rsidP="00BA6E25" w:rsidRDefault="00A3622E" w14:paraId="51606412" w14:textId="7246D308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April </w:t>
            </w:r>
            <w:r w:rsidR="008E762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26 </w:t>
            </w:r>
          </w:p>
        </w:tc>
        <w:tc>
          <w:tcPr>
            <w:tcW w:w="3062" w:type="dxa"/>
            <w:shd w:val="clear" w:color="auto" w:fill="auto"/>
          </w:tcPr>
          <w:p w:rsidR="003105A5" w:rsidP="003105A5" w:rsidRDefault="003105A5" w14:paraId="57A6D286" w14:textId="7777777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Konstituerande möte </w:t>
            </w:r>
          </w:p>
          <w:p w:rsidR="00F5186A" w:rsidP="003105A5" w:rsidRDefault="00717AC8" w14:paraId="6F3CAAD0" w14:textId="31E1159A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Alla förtroendevalda behöver sätta sig in i sina uppdrag </w:t>
            </w:r>
            <w:r w:rsidR="0052249D">
              <w:rPr>
                <w:sz w:val="20"/>
                <w:szCs w:val="20"/>
              </w:rPr>
              <w:t>(Se föreningens årsguid</w:t>
            </w:r>
            <w:r w:rsidR="004231BF">
              <w:rPr>
                <w:sz w:val="20"/>
                <w:szCs w:val="20"/>
              </w:rPr>
              <w:t>e</w:t>
            </w:r>
            <w:r w:rsidR="0052249D">
              <w:rPr>
                <w:sz w:val="20"/>
                <w:szCs w:val="20"/>
              </w:rPr>
              <w:t xml:space="preserve">) </w:t>
            </w:r>
          </w:p>
          <w:p w:rsidR="005C3438" w:rsidP="003105A5" w:rsidRDefault="005C3438" w14:paraId="766019FB" w14:textId="16C0CFB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Informera om utbildningar </w:t>
            </w:r>
          </w:p>
          <w:p w:rsidR="005C3438" w:rsidP="003105A5" w:rsidRDefault="005C3438" w14:paraId="1665FDBA" w14:textId="79A93EDF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Uppdatering av nätv</w:t>
            </w:r>
            <w:r w:rsidR="002E25C7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rk</w:t>
            </w:r>
            <w:r w:rsidR="002E25C7">
              <w:rPr>
                <w:sz w:val="20"/>
                <w:szCs w:val="20"/>
              </w:rPr>
              <w:t xml:space="preserve">et. </w:t>
            </w:r>
          </w:p>
          <w:p w:rsidR="002E25C7" w:rsidP="003105A5" w:rsidRDefault="002E25C7" w14:paraId="18B265C8" w14:textId="4AD4514D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Meddela arbetsgivaren om facklig tid </w:t>
            </w:r>
          </w:p>
          <w:p w:rsidRPr="003A2269" w:rsidR="00A531FF" w:rsidP="00BA6E25" w:rsidRDefault="00A531FF" w14:paraId="79EBF92D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</w:tcPr>
          <w:p w:rsidRPr="003A2269" w:rsidR="00A531FF" w:rsidP="00BA6E25" w:rsidRDefault="00A531FF" w14:paraId="6CC3301A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auto"/>
          </w:tcPr>
          <w:p w:rsidRPr="003A2269" w:rsidR="00A531FF" w:rsidP="00BA6E25" w:rsidRDefault="00A531FF" w14:paraId="17193FEC" w14:textId="77777777">
            <w:pPr>
              <w:pStyle w:val="Faktabrdtext"/>
              <w:rPr>
                <w:sz w:val="20"/>
                <w:szCs w:val="20"/>
              </w:rPr>
            </w:pPr>
          </w:p>
        </w:tc>
      </w:tr>
      <w:tr w:rsidRPr="003A2269" w:rsidR="00A531FF" w:rsidTr="001D4C84" w14:paraId="6CC54A7A" w14:textId="77777777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:rsidRPr="003A2269" w:rsidR="00A531FF" w:rsidP="00BA6E25" w:rsidRDefault="007652A4" w14:paraId="660D45C9" w14:textId="13AE3BB8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Styrelsemöte 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:rsidRPr="003A2269" w:rsidR="00A531FF" w:rsidP="00BA6E25" w:rsidRDefault="007652A4" w14:paraId="263B26EF" w14:textId="11EAA84A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Maj </w:t>
            </w:r>
            <w:r w:rsidR="008E762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26 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:rsidR="00A531FF" w:rsidP="00BA6E25" w:rsidRDefault="00204BB4" w14:paraId="706B1CFB" w14:textId="72F3F38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Påbörja strategisk</w:t>
            </w:r>
            <w:r w:rsidR="00E90E52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 arbete inför hösten och terminsstart. </w:t>
            </w:r>
          </w:p>
          <w:p w:rsidRPr="003A2269" w:rsidR="00EB445B" w:rsidP="00BA6E25" w:rsidRDefault="00EB445B" w14:paraId="46515C6A" w14:textId="6E73E7B6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Förbereda arbetsplatsombuden inför terminsstartaktiviteter. 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:rsidRPr="003A2269" w:rsidR="00A531FF" w:rsidP="00BA6E25" w:rsidRDefault="00A531FF" w14:paraId="3A533430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:rsidRPr="003A2269" w:rsidR="00A531FF" w:rsidP="00BA6E25" w:rsidRDefault="00A531FF" w14:paraId="2505DB93" w14:textId="77777777">
            <w:pPr>
              <w:pStyle w:val="Faktabrdtext"/>
              <w:rPr>
                <w:sz w:val="20"/>
                <w:szCs w:val="20"/>
              </w:rPr>
            </w:pPr>
          </w:p>
        </w:tc>
      </w:tr>
      <w:tr w:rsidRPr="003A2269" w:rsidR="00B91ABC" w:rsidTr="001D4C84" w14:paraId="67E5E53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</w:tcPr>
          <w:p w:rsidR="00B91ABC" w:rsidP="00BA6E25" w:rsidRDefault="00B91ABC" w14:paraId="0496D453" w14:textId="7777777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Sammanställning inför sommarlovet  </w:t>
            </w:r>
          </w:p>
          <w:p w:rsidR="00B91ABC" w:rsidP="00BA6E25" w:rsidRDefault="00B91ABC" w14:paraId="6E879DAE" w14:textId="20F57BB0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styrelsemöte </w:t>
            </w:r>
          </w:p>
        </w:tc>
        <w:tc>
          <w:tcPr>
            <w:tcW w:w="1730" w:type="dxa"/>
          </w:tcPr>
          <w:p w:rsidR="00B91ABC" w:rsidP="00BA6E25" w:rsidRDefault="00B91ABC" w14:paraId="63B908B5" w14:textId="5B060B41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Juni </w:t>
            </w:r>
            <w:r w:rsidR="008E762E">
              <w:rPr>
                <w:sz w:val="20"/>
                <w:szCs w:val="20"/>
              </w:rPr>
              <w:t>-26</w:t>
            </w:r>
          </w:p>
        </w:tc>
        <w:tc>
          <w:tcPr>
            <w:tcW w:w="3062" w:type="dxa"/>
          </w:tcPr>
          <w:p w:rsidRPr="003A2269" w:rsidR="00B91ABC" w:rsidP="00BA6E25" w:rsidRDefault="0049724D" w14:paraId="4C8FE231" w14:textId="68080E70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Förbereda inför semesterperiod </w:t>
            </w:r>
          </w:p>
        </w:tc>
        <w:tc>
          <w:tcPr>
            <w:tcW w:w="3061" w:type="dxa"/>
          </w:tcPr>
          <w:p w:rsidRPr="003A2269" w:rsidR="00B91ABC" w:rsidP="00BA6E25" w:rsidRDefault="00B91ABC" w14:paraId="46E554DB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</w:tcPr>
          <w:p w:rsidRPr="003A2269" w:rsidR="00B91ABC" w:rsidP="00BA6E25" w:rsidRDefault="00B91ABC" w14:paraId="66F53457" w14:textId="77777777">
            <w:pPr>
              <w:pStyle w:val="Faktabrdtext"/>
              <w:rPr>
                <w:sz w:val="20"/>
                <w:szCs w:val="20"/>
              </w:rPr>
            </w:pPr>
          </w:p>
        </w:tc>
      </w:tr>
      <w:tr w:rsidRPr="003A2269" w:rsidR="00A531FF" w:rsidTr="001D4C84" w14:paraId="1DA91075" w14:textId="77777777">
        <w:trPr>
          <w:trHeight w:val="32"/>
        </w:trPr>
        <w:tc>
          <w:tcPr>
            <w:tcW w:w="4392" w:type="dxa"/>
          </w:tcPr>
          <w:p w:rsidR="00A531FF" w:rsidP="00BA6E25" w:rsidRDefault="003E49C4" w14:paraId="013441F9" w14:textId="7777777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Styrelsemöte </w:t>
            </w:r>
          </w:p>
          <w:p w:rsidRPr="003A2269" w:rsidR="00C52AAF" w:rsidP="00BA6E25" w:rsidRDefault="00C52AAF" w14:paraId="67C70D60" w14:textId="3A3BBEC4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Medlemsmöte </w:t>
            </w:r>
          </w:p>
        </w:tc>
        <w:tc>
          <w:tcPr>
            <w:tcW w:w="1730" w:type="dxa"/>
          </w:tcPr>
          <w:p w:rsidRPr="003A2269" w:rsidR="00A531FF" w:rsidP="00BA6E25" w:rsidRDefault="003E49C4" w14:paraId="5A58FAA8" w14:textId="2C43DD7A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</w:t>
            </w:r>
            <w:r w:rsidR="00A6525B">
              <w:rPr>
                <w:sz w:val="20"/>
                <w:szCs w:val="20"/>
              </w:rPr>
              <w:t xml:space="preserve"> </w:t>
            </w:r>
            <w:r w:rsidR="008E762E">
              <w:rPr>
                <w:sz w:val="20"/>
                <w:szCs w:val="20"/>
              </w:rPr>
              <w:t>-</w:t>
            </w:r>
            <w:r w:rsidR="00A6525B">
              <w:rPr>
                <w:sz w:val="20"/>
                <w:szCs w:val="20"/>
              </w:rPr>
              <w:t xml:space="preserve">26 </w:t>
            </w:r>
          </w:p>
        </w:tc>
        <w:tc>
          <w:tcPr>
            <w:tcW w:w="3062" w:type="dxa"/>
          </w:tcPr>
          <w:p w:rsidR="00A531FF" w:rsidP="00BA6E25" w:rsidRDefault="001D4BA1" w14:paraId="400578A4" w14:textId="7777777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Terminsstart aktiviteter </w:t>
            </w:r>
          </w:p>
          <w:p w:rsidRPr="003A2269" w:rsidR="00A531FF" w:rsidP="00BA6E25" w:rsidRDefault="00EA2E38" w14:paraId="2294F69E" w14:textId="5B746084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över höstens </w:t>
            </w:r>
            <w:r w:rsidR="00AC0C10">
              <w:rPr>
                <w:sz w:val="20"/>
                <w:szCs w:val="20"/>
              </w:rPr>
              <w:t>kalendarium, förenings sidan</w:t>
            </w:r>
            <w:r w:rsidR="00182B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1" w:type="dxa"/>
          </w:tcPr>
          <w:p w:rsidRPr="003A2269" w:rsidR="00A531FF" w:rsidP="00BA6E25" w:rsidRDefault="00A531FF" w14:paraId="47C5E157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</w:tcPr>
          <w:p w:rsidRPr="003A2269" w:rsidR="00A531FF" w:rsidP="00BA6E25" w:rsidRDefault="00A531FF" w14:paraId="0D62AD8F" w14:textId="77777777">
            <w:pPr>
              <w:pStyle w:val="Faktabrdtext"/>
              <w:rPr>
                <w:sz w:val="20"/>
                <w:szCs w:val="20"/>
              </w:rPr>
            </w:pPr>
          </w:p>
        </w:tc>
      </w:tr>
      <w:tr w:rsidRPr="003A2269" w:rsidR="00A531FF" w:rsidTr="001D4C84" w14:paraId="1ED4746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</w:tcPr>
          <w:p w:rsidR="001754C6" w:rsidP="00BA6E25" w:rsidRDefault="001754C6" w14:paraId="5B08A5E6" w14:textId="77777777">
            <w:pPr>
              <w:pStyle w:val="Faktabrdtex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Meldemsmöte</w:t>
            </w:r>
            <w:proofErr w:type="spellEnd"/>
          </w:p>
          <w:p w:rsidRPr="003A2269" w:rsidR="001754C6" w:rsidP="00BA6E25" w:rsidRDefault="001754C6" w14:paraId="79E9133F" w14:textId="0F89DFAD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Styrelsemöte </w:t>
            </w:r>
          </w:p>
        </w:tc>
        <w:tc>
          <w:tcPr>
            <w:tcW w:w="1730" w:type="dxa"/>
          </w:tcPr>
          <w:p w:rsidRPr="003A2269" w:rsidR="00A531FF" w:rsidP="00BA6E25" w:rsidRDefault="008E762E" w14:paraId="7D94414F" w14:textId="04AE42C3">
            <w:pPr>
              <w:pStyle w:val="Faktabrdtex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Sept</w:t>
            </w:r>
            <w:proofErr w:type="spellEnd"/>
            <w:r>
              <w:rPr>
                <w:sz w:val="20"/>
                <w:szCs w:val="20"/>
              </w:rPr>
              <w:t xml:space="preserve"> -26</w:t>
            </w:r>
          </w:p>
        </w:tc>
        <w:tc>
          <w:tcPr>
            <w:tcW w:w="3062" w:type="dxa"/>
          </w:tcPr>
          <w:p w:rsidR="007B0BAE" w:rsidP="00C9181B" w:rsidRDefault="007B0BAE" w14:paraId="03BDFECC" w14:textId="7777777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Medlemsdagar </w:t>
            </w:r>
          </w:p>
          <w:p w:rsidR="007B0BAE" w:rsidP="00C9181B" w:rsidRDefault="007B0BAE" w14:paraId="61B8CF35" w14:textId="77777777">
            <w:pPr>
              <w:pStyle w:val="Faktabrdtext"/>
              <w:rPr>
                <w:sz w:val="20"/>
                <w:szCs w:val="20"/>
              </w:rPr>
            </w:pPr>
          </w:p>
          <w:p w:rsidR="00DC571E" w:rsidP="00C9181B" w:rsidRDefault="00DC571E" w14:paraId="127BC0C1" w14:textId="77777777">
            <w:pPr>
              <w:pStyle w:val="Faktabrdtext"/>
              <w:rPr>
                <w:sz w:val="20"/>
                <w:szCs w:val="20"/>
              </w:rPr>
            </w:pPr>
          </w:p>
          <w:p w:rsidRPr="003A2269" w:rsidR="00A531FF" w:rsidP="00BA6E25" w:rsidRDefault="00A531FF" w14:paraId="3B9A636B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:rsidRPr="003A2269" w:rsidR="00A531FF" w:rsidP="00BA6E25" w:rsidRDefault="00A531FF" w14:paraId="2CE4D31E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</w:tcPr>
          <w:p w:rsidRPr="003A2269" w:rsidR="00A531FF" w:rsidP="00BA6E25" w:rsidRDefault="00A531FF" w14:paraId="6183F82B" w14:textId="77777777">
            <w:pPr>
              <w:pStyle w:val="Faktabrdtext"/>
              <w:rPr>
                <w:sz w:val="20"/>
                <w:szCs w:val="20"/>
              </w:rPr>
            </w:pPr>
          </w:p>
        </w:tc>
      </w:tr>
      <w:tr w:rsidRPr="003A2269" w:rsidR="00167566" w:rsidTr="001D4C84" w14:paraId="5F2831A7" w14:textId="77777777">
        <w:trPr>
          <w:trHeight w:val="32"/>
        </w:trPr>
        <w:tc>
          <w:tcPr>
            <w:tcW w:w="4392" w:type="dxa"/>
          </w:tcPr>
          <w:p w:rsidR="00167566" w:rsidP="00BA6E25" w:rsidRDefault="009A287D" w14:paraId="0C501308" w14:textId="7777777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Styrelsemöte </w:t>
            </w:r>
          </w:p>
          <w:p w:rsidRPr="003A2269" w:rsidR="009A287D" w:rsidP="00BA6E25" w:rsidRDefault="009A287D" w14:paraId="69426313" w14:textId="6A8A8AD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Ombudsträff </w:t>
            </w:r>
          </w:p>
        </w:tc>
        <w:tc>
          <w:tcPr>
            <w:tcW w:w="1730" w:type="dxa"/>
          </w:tcPr>
          <w:p w:rsidRPr="003A2269" w:rsidR="00167566" w:rsidP="00BA6E25" w:rsidRDefault="007B2665" w14:paraId="32DFC4B7" w14:textId="60DBEC0A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Okt – 26 </w:t>
            </w:r>
          </w:p>
        </w:tc>
        <w:tc>
          <w:tcPr>
            <w:tcW w:w="3062" w:type="dxa"/>
          </w:tcPr>
          <w:p w:rsidRPr="003A2269" w:rsidR="00167566" w:rsidP="00BA6E25" w:rsidRDefault="00351911" w14:paraId="4D8A8123" w14:textId="28C8FC92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Årligt medlemsmöte </w:t>
            </w:r>
          </w:p>
        </w:tc>
        <w:tc>
          <w:tcPr>
            <w:tcW w:w="3061" w:type="dxa"/>
          </w:tcPr>
          <w:p w:rsidRPr="003A2269" w:rsidR="00167566" w:rsidP="00BA6E25" w:rsidRDefault="00167566" w14:paraId="558901B1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</w:tcPr>
          <w:p w:rsidRPr="003A2269" w:rsidR="00167566" w:rsidP="00BA6E25" w:rsidRDefault="00167566" w14:paraId="0412C550" w14:textId="77777777">
            <w:pPr>
              <w:pStyle w:val="Faktabrdtext"/>
              <w:rPr>
                <w:sz w:val="20"/>
                <w:szCs w:val="20"/>
              </w:rPr>
            </w:pPr>
          </w:p>
        </w:tc>
      </w:tr>
      <w:tr w:rsidRPr="003A2269" w:rsidR="00975CFF" w:rsidTr="001D4C84" w14:paraId="68A62FA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</w:tcPr>
          <w:p w:rsidR="00975CFF" w:rsidP="00BA6E25" w:rsidRDefault="009B2B89" w14:paraId="03771DC5" w14:textId="47E6CEED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Styrelsemöte </w:t>
            </w:r>
          </w:p>
        </w:tc>
        <w:tc>
          <w:tcPr>
            <w:tcW w:w="1730" w:type="dxa"/>
          </w:tcPr>
          <w:p w:rsidRPr="003A2269" w:rsidR="00975CFF" w:rsidP="00BA6E25" w:rsidRDefault="004F49B0" w14:paraId="0BBDD215" w14:textId="4E3A82CD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 26 </w:t>
            </w:r>
          </w:p>
        </w:tc>
        <w:tc>
          <w:tcPr>
            <w:tcW w:w="3062" w:type="dxa"/>
          </w:tcPr>
          <w:p w:rsidR="00975CFF" w:rsidP="00BA6E25" w:rsidRDefault="004F49B0" w14:paraId="1B9235AB" w14:textId="7777777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Beställa julklappar</w:t>
            </w:r>
          </w:p>
          <w:p w:rsidR="007F4290" w:rsidP="00BA6E25" w:rsidRDefault="007F4290" w14:paraId="0B7F8588" w14:textId="7913E146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Medlemsaktivitet. </w:t>
            </w:r>
          </w:p>
          <w:p w:rsidR="00693066" w:rsidP="00BA6E25" w:rsidRDefault="00693066" w14:paraId="310BD4A4" w14:textId="7777777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Kartlägga vilka arbetsplatser som saknar ombud </w:t>
            </w:r>
          </w:p>
          <w:p w:rsidR="0062400C" w:rsidP="00BA6E25" w:rsidRDefault="000501A9" w14:paraId="43E0801C" w14:textId="7777777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Förbereda för årsmöte</w:t>
            </w:r>
            <w:r w:rsidR="00AF7C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kommande </w:t>
            </w:r>
            <w:r w:rsidR="00AF7C28">
              <w:rPr>
                <w:sz w:val="20"/>
                <w:szCs w:val="20"/>
              </w:rPr>
              <w:t xml:space="preserve">år. </w:t>
            </w:r>
          </w:p>
          <w:p w:rsidRPr="003A2269" w:rsidR="00975CFF" w:rsidP="00BA6E25" w:rsidRDefault="0062400C" w14:paraId="0C3115FF" w14:textId="12D3096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Förbereda ombud för terminsstartsaktiviteter. </w:t>
            </w:r>
            <w:r w:rsidR="000501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1" w:type="dxa"/>
          </w:tcPr>
          <w:p w:rsidRPr="003A2269" w:rsidR="00975CFF" w:rsidP="00BA6E25" w:rsidRDefault="00975CFF" w14:paraId="52258B1D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</w:tcPr>
          <w:p w:rsidRPr="003A2269" w:rsidR="00975CFF" w:rsidP="00BA6E25" w:rsidRDefault="00975CFF" w14:paraId="0556A936" w14:textId="77777777">
            <w:pPr>
              <w:pStyle w:val="Faktabrdtext"/>
              <w:rPr>
                <w:sz w:val="20"/>
                <w:szCs w:val="20"/>
              </w:rPr>
            </w:pPr>
          </w:p>
        </w:tc>
      </w:tr>
      <w:tr w:rsidRPr="003A2269" w:rsidR="00975CFF" w:rsidTr="001D4C84" w14:paraId="658EA6EA" w14:textId="77777777">
        <w:trPr>
          <w:trHeight w:val="32"/>
        </w:trPr>
        <w:tc>
          <w:tcPr>
            <w:tcW w:w="4392" w:type="dxa"/>
          </w:tcPr>
          <w:p w:rsidR="00975CFF" w:rsidP="00BA6E25" w:rsidRDefault="003105A5" w14:paraId="251CB9AA" w14:textId="59DB0493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Styrelsemöte </w:t>
            </w:r>
          </w:p>
        </w:tc>
        <w:tc>
          <w:tcPr>
            <w:tcW w:w="1730" w:type="dxa"/>
          </w:tcPr>
          <w:p w:rsidRPr="003A2269" w:rsidR="00975CFF" w:rsidP="00BA6E25" w:rsidRDefault="00831DF2" w14:paraId="5A0B79D6" w14:textId="32FFE7C1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 -26 </w:t>
            </w:r>
          </w:p>
        </w:tc>
        <w:tc>
          <w:tcPr>
            <w:tcW w:w="3062" w:type="dxa"/>
          </w:tcPr>
          <w:p w:rsidR="00975CFF" w:rsidP="00BA6E25" w:rsidRDefault="003105A5" w14:paraId="7A21F692" w14:textId="7777777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Dela ut julklappar </w:t>
            </w:r>
          </w:p>
          <w:p w:rsidR="00A96631" w:rsidP="00BA6E25" w:rsidRDefault="00A96631" w14:paraId="54315741" w14:textId="13D27D03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Kommande års kalendarium </w:t>
            </w:r>
          </w:p>
          <w:p w:rsidR="006C1A39" w:rsidP="00BA6E25" w:rsidRDefault="006C1A39" w14:paraId="73BCACA4" w14:textId="23067263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Informera i föreningen om kommande års årsmöte. </w:t>
            </w:r>
            <w:r w:rsidR="0003146E">
              <w:rPr>
                <w:sz w:val="20"/>
                <w:szCs w:val="20"/>
              </w:rPr>
              <w:t>(se föreningens årsguid</w:t>
            </w:r>
            <w:r w:rsidR="004231BF">
              <w:rPr>
                <w:sz w:val="20"/>
                <w:szCs w:val="20"/>
              </w:rPr>
              <w:t>e</w:t>
            </w:r>
            <w:r w:rsidR="0003146E">
              <w:rPr>
                <w:sz w:val="20"/>
                <w:szCs w:val="20"/>
              </w:rPr>
              <w:t xml:space="preserve">) </w:t>
            </w:r>
          </w:p>
          <w:p w:rsidRPr="003A2269" w:rsidR="00975CFF" w:rsidP="00BA6E25" w:rsidRDefault="00975CFF" w14:paraId="054DE0BC" w14:textId="26E31C3B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:rsidRPr="003A2269" w:rsidR="00975CFF" w:rsidP="00BA6E25" w:rsidRDefault="00975CFF" w14:paraId="17B3458B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</w:tcPr>
          <w:p w:rsidRPr="003A2269" w:rsidR="00975CFF" w:rsidP="00BA6E25" w:rsidRDefault="00975CFF" w14:paraId="537FB6A4" w14:textId="77777777">
            <w:pPr>
              <w:pStyle w:val="Faktabrdtext"/>
              <w:rPr>
                <w:sz w:val="20"/>
                <w:szCs w:val="20"/>
              </w:rPr>
            </w:pPr>
          </w:p>
        </w:tc>
      </w:tr>
      <w:tr w:rsidRPr="003A2269" w:rsidR="00975CFF" w:rsidTr="001D4C84" w14:paraId="6DE9F40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</w:tcPr>
          <w:p w:rsidR="00975CFF" w:rsidP="00BA6E25" w:rsidRDefault="00831DF2" w14:paraId="505E0518" w14:textId="62553582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Styrelsemöte </w:t>
            </w:r>
          </w:p>
        </w:tc>
        <w:tc>
          <w:tcPr>
            <w:tcW w:w="1730" w:type="dxa"/>
          </w:tcPr>
          <w:p w:rsidRPr="003A2269" w:rsidR="00975CFF" w:rsidP="00BA6E25" w:rsidRDefault="00831DF2" w14:paraId="41F65145" w14:textId="5A0502FB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 – 26 </w:t>
            </w:r>
          </w:p>
        </w:tc>
        <w:tc>
          <w:tcPr>
            <w:tcW w:w="3062" w:type="dxa"/>
          </w:tcPr>
          <w:p w:rsidR="005A3E8E" w:rsidP="00BA6E25" w:rsidRDefault="005A3E8E" w14:paraId="2C3E7952" w14:textId="495F17B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</w:t>
            </w:r>
            <w:r w:rsidR="00F900AD">
              <w:rPr>
                <w:sz w:val="20"/>
                <w:szCs w:val="20"/>
              </w:rPr>
              <w:t>in</w:t>
            </w:r>
            <w:r>
              <w:rPr>
                <w:sz w:val="20"/>
                <w:szCs w:val="20"/>
              </w:rPr>
              <w:t>s</w:t>
            </w:r>
            <w:r w:rsidR="004231BF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tart – arbetsplatsbesök </w:t>
            </w:r>
          </w:p>
          <w:p w:rsidR="00F900AD" w:rsidP="00BA6E25" w:rsidRDefault="00F900AD" w14:paraId="2254B0F0" w14:textId="77777777">
            <w:pPr>
              <w:pStyle w:val="Faktabrdtext"/>
              <w:rPr>
                <w:sz w:val="20"/>
                <w:szCs w:val="20"/>
              </w:rPr>
            </w:pPr>
          </w:p>
          <w:p w:rsidR="00975CFF" w:rsidP="00BA6E25" w:rsidRDefault="004752AC" w14:paraId="6B3C1249" w14:textId="7777777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Utlysa årsmötet </w:t>
            </w:r>
          </w:p>
          <w:p w:rsidR="00C5176B" w:rsidP="00BA6E25" w:rsidRDefault="00C5176B" w14:paraId="2316D7F4" w14:textId="33A5963D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Anmäla ärenden till årsmötet </w:t>
            </w:r>
          </w:p>
          <w:p w:rsidR="00DD0204" w:rsidP="00BA6E25" w:rsidRDefault="00DD0204" w14:paraId="1D431A36" w14:textId="4424D521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Nomineringsarbete</w:t>
            </w:r>
          </w:p>
          <w:p w:rsidR="00F900AD" w:rsidP="00BA6E25" w:rsidRDefault="00F900AD" w14:paraId="54A1FCD6" w14:textId="7777777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Underlag till valberedningen. </w:t>
            </w:r>
          </w:p>
          <w:p w:rsidR="00F900AD" w:rsidP="00BA6E25" w:rsidRDefault="00F900AD" w14:paraId="75C9CF20" w14:textId="601D4921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 föreningens årsguid</w:t>
            </w:r>
            <w:r w:rsidR="004231BF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) </w:t>
            </w:r>
          </w:p>
          <w:p w:rsidRPr="003A2269" w:rsidR="00975CFF" w:rsidP="00BA6E25" w:rsidRDefault="00975CFF" w14:paraId="21989EF5" w14:textId="20670BDA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:rsidRPr="003A2269" w:rsidR="00975CFF" w:rsidP="00BA6E25" w:rsidRDefault="00975CFF" w14:paraId="7716DD24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</w:tcPr>
          <w:p w:rsidRPr="003A2269" w:rsidR="00975CFF" w:rsidP="00BA6E25" w:rsidRDefault="00975CFF" w14:paraId="432E9A80" w14:textId="77777777">
            <w:pPr>
              <w:pStyle w:val="Faktabrdtext"/>
              <w:rPr>
                <w:sz w:val="20"/>
                <w:szCs w:val="20"/>
              </w:rPr>
            </w:pPr>
          </w:p>
        </w:tc>
      </w:tr>
      <w:tr w:rsidRPr="003A2269" w:rsidR="00975CFF" w:rsidTr="001D4C84" w14:paraId="74200C48" w14:textId="77777777">
        <w:trPr>
          <w:trHeight w:val="32"/>
        </w:trPr>
        <w:tc>
          <w:tcPr>
            <w:tcW w:w="4392" w:type="dxa"/>
          </w:tcPr>
          <w:p w:rsidR="00ED2FC8" w:rsidP="00BA6E25" w:rsidRDefault="00ED2FC8" w14:paraId="752F1335" w14:textId="7777777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Styrelsedagar </w:t>
            </w:r>
          </w:p>
          <w:p w:rsidR="00ED2FC8" w:rsidP="00BA6E25" w:rsidRDefault="00ED2FC8" w14:paraId="5F150A63" w14:textId="5755B4A1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Styrelsemöte </w:t>
            </w:r>
          </w:p>
        </w:tc>
        <w:tc>
          <w:tcPr>
            <w:tcW w:w="1730" w:type="dxa"/>
          </w:tcPr>
          <w:p w:rsidRPr="003A2269" w:rsidR="00975CFF" w:rsidP="00BA6E25" w:rsidRDefault="00F93885" w14:paraId="453C5E5B" w14:textId="7837418D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Feb -26 </w:t>
            </w:r>
          </w:p>
        </w:tc>
        <w:tc>
          <w:tcPr>
            <w:tcW w:w="3062" w:type="dxa"/>
          </w:tcPr>
          <w:p w:rsidR="00975CFF" w:rsidP="00BA6E25" w:rsidRDefault="00766F70" w14:paraId="6D39E726" w14:textId="7777777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Kallelse till årsmötet </w:t>
            </w:r>
          </w:p>
          <w:p w:rsidR="00204A6A" w:rsidP="00BA6E25" w:rsidRDefault="007A148B" w14:paraId="39C17A19" w14:textId="012ACC40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Årsmöteshandlingar </w:t>
            </w:r>
          </w:p>
          <w:p w:rsidRPr="003A2269" w:rsidR="00975CFF" w:rsidP="00BA6E25" w:rsidRDefault="00975CFF" w14:paraId="37FC97E2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:rsidRPr="003A2269" w:rsidR="00975CFF" w:rsidP="00BA6E25" w:rsidRDefault="00975CFF" w14:paraId="705B963C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</w:tcPr>
          <w:p w:rsidRPr="003A2269" w:rsidR="00975CFF" w:rsidP="00BA6E25" w:rsidRDefault="00975CFF" w14:paraId="049F7389" w14:textId="77777777">
            <w:pPr>
              <w:pStyle w:val="Faktabrdtext"/>
              <w:rPr>
                <w:sz w:val="20"/>
                <w:szCs w:val="20"/>
              </w:rPr>
            </w:pPr>
          </w:p>
        </w:tc>
      </w:tr>
      <w:tr w:rsidRPr="003A2269" w:rsidR="00F93885" w:rsidTr="001D4C84" w14:paraId="03EC524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</w:tcPr>
          <w:p w:rsidR="00F93885" w:rsidP="00BA6E25" w:rsidRDefault="00F93885" w14:paraId="552634F3" w14:textId="75085BBF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Årsmöte </w:t>
            </w:r>
          </w:p>
        </w:tc>
        <w:tc>
          <w:tcPr>
            <w:tcW w:w="1730" w:type="dxa"/>
          </w:tcPr>
          <w:p w:rsidRPr="003A2269" w:rsidR="00F93885" w:rsidP="00BA6E25" w:rsidRDefault="00F93885" w14:paraId="35CA2EA3" w14:textId="0B403B0D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Mars – 26 </w:t>
            </w:r>
          </w:p>
        </w:tc>
        <w:tc>
          <w:tcPr>
            <w:tcW w:w="3062" w:type="dxa"/>
          </w:tcPr>
          <w:p w:rsidRPr="003A2269" w:rsidR="00F93885" w:rsidP="00BA6E25" w:rsidRDefault="00302271" w14:paraId="286BED52" w14:textId="6E8E5983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Skicka in justerade årsmöteshandlingar </w:t>
            </w:r>
          </w:p>
        </w:tc>
        <w:tc>
          <w:tcPr>
            <w:tcW w:w="3061" w:type="dxa"/>
          </w:tcPr>
          <w:p w:rsidRPr="003A2269" w:rsidR="00F93885" w:rsidP="00BA6E25" w:rsidRDefault="00F93885" w14:paraId="4F7C2EEA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</w:tcPr>
          <w:p w:rsidRPr="003A2269" w:rsidR="00F93885" w:rsidP="00BA6E25" w:rsidRDefault="00F93885" w14:paraId="6A20B5D3" w14:textId="77777777">
            <w:pPr>
              <w:pStyle w:val="Faktabrdtext"/>
              <w:rPr>
                <w:sz w:val="20"/>
                <w:szCs w:val="20"/>
              </w:rPr>
            </w:pPr>
          </w:p>
        </w:tc>
      </w:tr>
    </w:tbl>
    <w:p w:rsidRPr="00975D2B" w:rsidR="006739C9" w:rsidP="00975D2B" w:rsidRDefault="006739C9" w14:paraId="57821A4F" w14:textId="77777777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:rsidR="000260F7" w:rsidP="00B050C7" w:rsidRDefault="000260F7" w14:paraId="35383DD0" w14:textId="77777777">
      <w:pPr>
        <w:pStyle w:val="Rubrik2"/>
        <w:numPr>
          <w:ilvl w:val="0"/>
          <w:numId w:val="10"/>
        </w:numPr>
        <w:spacing w:after="240"/>
        <w:ind w:left="425" w:hanging="425"/>
      </w:pPr>
      <w:r w:rsidRPr="00535EE9">
        <w:t xml:space="preserve">Rekrytera fler medlemmar och </w:t>
      </w:r>
      <w:r w:rsidR="00A56D32">
        <w:t xml:space="preserve">därmed </w:t>
      </w:r>
      <w:r w:rsidRPr="00535EE9">
        <w:t xml:space="preserve">öka vår </w:t>
      </w:r>
      <w:r w:rsidRPr="002A034E">
        <w:t>fackliga</w:t>
      </w:r>
      <w:r w:rsidRPr="00535EE9">
        <w:t xml:space="preserve"> styrka. </w:t>
      </w:r>
    </w:p>
    <w:p w:rsidRPr="0048005F" w:rsidR="00247DC9" w:rsidP="00971D4E" w:rsidRDefault="00247DC9" w14:paraId="237D78BD" w14:textId="77777777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247DC9" w:rsidTr="00BA6E25" w14:paraId="18FDDF1C" w14:textId="77777777">
        <w:tc>
          <w:tcPr>
            <w:tcW w:w="15307" w:type="dxa"/>
            <w:shd w:val="clear" w:color="auto" w:fill="4D7955" w:themeFill="accent1"/>
          </w:tcPr>
          <w:p w:rsidRPr="0056435D" w:rsidR="00247DC9" w:rsidP="00BA6E25" w:rsidRDefault="0048005F" w14:paraId="1F8DABA0" w14:textId="77777777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247DC9" w:rsidTr="00BA6E25" w14:paraId="63FE0EC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:rsidRPr="003A2269" w:rsidR="00247DC9" w:rsidP="00BA6E25" w:rsidRDefault="00F93A40" w14:paraId="5E6501AC" w14:textId="610AE6A4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Genom att göra föreningens arbete mer synligt </w:t>
            </w:r>
            <w:r w:rsidR="005555EB">
              <w:rPr>
                <w:sz w:val="20"/>
                <w:szCs w:val="20"/>
              </w:rPr>
              <w:t xml:space="preserve">och </w:t>
            </w:r>
            <w:r w:rsidR="004410E8">
              <w:rPr>
                <w:sz w:val="20"/>
                <w:szCs w:val="20"/>
              </w:rPr>
              <w:t>stärka ombuden på arbetsplatserna i sina roller</w:t>
            </w:r>
            <w:r w:rsidR="002857A2">
              <w:rPr>
                <w:sz w:val="20"/>
                <w:szCs w:val="20"/>
              </w:rPr>
              <w:t xml:space="preserve"> tror vi att </w:t>
            </w:r>
            <w:r w:rsidR="00BC23CC">
              <w:rPr>
                <w:sz w:val="20"/>
                <w:szCs w:val="20"/>
              </w:rPr>
              <w:t>medlemsantalet</w:t>
            </w:r>
            <w:r w:rsidR="002D100F">
              <w:rPr>
                <w:sz w:val="20"/>
                <w:szCs w:val="20"/>
              </w:rPr>
              <w:t xml:space="preserve"> kan stärkas då icke medlemmar blir medvetna </w:t>
            </w:r>
            <w:r w:rsidR="0056316B">
              <w:rPr>
                <w:sz w:val="20"/>
                <w:szCs w:val="20"/>
              </w:rPr>
              <w:t xml:space="preserve">om </w:t>
            </w:r>
            <w:r w:rsidR="00BF2F46">
              <w:rPr>
                <w:sz w:val="20"/>
                <w:szCs w:val="20"/>
              </w:rPr>
              <w:t>fackförbundets betydelse för den enskilde individen.</w:t>
            </w:r>
            <w:r w:rsidRPr="003A2269" w:rsidR="0048005F">
              <w:rPr>
                <w:sz w:val="20"/>
                <w:szCs w:val="20"/>
              </w:rPr>
              <w:br/>
            </w:r>
            <w:r w:rsidRPr="003A2269" w:rsidR="0048005F">
              <w:rPr>
                <w:sz w:val="20"/>
                <w:szCs w:val="20"/>
              </w:rPr>
              <w:t xml:space="preserve"> </w:t>
            </w:r>
          </w:p>
        </w:tc>
      </w:tr>
    </w:tbl>
    <w:p w:rsidRPr="00E83071" w:rsidR="00247DC9" w:rsidP="00971D4E" w:rsidRDefault="00247DC9" w14:paraId="2489ECB1" w14:textId="77777777">
      <w:pPr>
        <w:pStyle w:val="Faktabrdtext"/>
      </w:pPr>
    </w:p>
    <w:tbl>
      <w:tblPr>
        <w:tblStyle w:val="Tabellrutnt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247DC9" w:rsidTr="00BA6E25" w14:paraId="67EA0577" w14:textId="77777777">
        <w:tc>
          <w:tcPr>
            <w:tcW w:w="15307" w:type="dxa"/>
            <w:gridSpan w:val="5"/>
            <w:tcBorders>
              <w:bottom w:val="single" w:color="4D7955" w:themeColor="accent1" w:sz="2" w:space="0"/>
            </w:tcBorders>
            <w:shd w:val="clear" w:color="auto" w:fill="4D7955" w:themeFill="accent1"/>
          </w:tcPr>
          <w:p w:rsidRPr="0056435D" w:rsidR="00247DC9" w:rsidP="00BA6E25" w:rsidRDefault="00247DC9" w14:paraId="5A4A1A91" w14:textId="77777777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— Fyll i aktiviteterna som behövs för att nå det önskade läget. En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247DC9" w:rsidTr="00BA6E25" w14:paraId="4E6A68F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247DC9" w:rsidP="00BA6E25" w:rsidRDefault="00247DC9" w14:paraId="17E08970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247DC9" w:rsidP="00BA6E25" w:rsidRDefault="00247DC9" w14:paraId="1C05540C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247DC9" w:rsidP="00BA6E25" w:rsidRDefault="00247DC9" w14:paraId="13761958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247DC9" w:rsidP="00BA6E25" w:rsidRDefault="00247DC9" w14:paraId="34B6F54C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247DC9" w:rsidP="00BA6E25" w:rsidRDefault="00247DC9" w14:paraId="69ED4484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247DC9" w:rsidTr="00BA6E25" w14:paraId="2524607C" w14:textId="77777777">
        <w:trPr>
          <w:trHeight w:val="32"/>
        </w:trPr>
        <w:tc>
          <w:tcPr>
            <w:tcW w:w="439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247DC9" w:rsidP="00BA6E25" w:rsidRDefault="0085656A" w14:paraId="6349FD4F" w14:textId="31F36323">
            <w:pPr>
              <w:pStyle w:val="Faktabrdtext"/>
            </w:pPr>
            <w:r>
              <w:t>Fortlöpande arbete med synlighet på arbetsplatserna</w:t>
            </w:r>
          </w:p>
        </w:tc>
        <w:tc>
          <w:tcPr>
            <w:tcW w:w="1730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247DC9" w:rsidP="00BA6E25" w:rsidRDefault="00247DC9" w14:paraId="2887AC46" w14:textId="7069100C">
            <w:pPr>
              <w:pStyle w:val="Faktabrdtext"/>
            </w:pPr>
            <w:r>
              <w:t>F</w:t>
            </w:r>
            <w:r w:rsidR="007B18AD">
              <w:t>ortlöpande</w:t>
            </w:r>
          </w:p>
        </w:tc>
        <w:tc>
          <w:tcPr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247DC9" w:rsidP="00BA6E25" w:rsidRDefault="007B18AD" w14:paraId="1D282894" w14:textId="7B30EF29">
            <w:pPr>
              <w:pStyle w:val="Faktabrdtext"/>
            </w:pPr>
            <w:r>
              <w:t>Ombud på arbetsplatserna</w:t>
            </w:r>
          </w:p>
          <w:p w:rsidR="007B18AD" w:rsidP="00BA6E25" w:rsidRDefault="007B18AD" w14:paraId="77E8B478" w14:textId="23C9F070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247DC9" w:rsidP="00BA6E25" w:rsidRDefault="00122628" w14:paraId="356064E4" w14:textId="4B8FE857">
            <w:pPr>
              <w:pStyle w:val="Faktabrdtext"/>
            </w:pPr>
            <w:r>
              <w:t>Styrelsemöten</w:t>
            </w:r>
          </w:p>
        </w:tc>
        <w:tc>
          <w:tcPr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247DC9" w:rsidP="00BA6E25" w:rsidRDefault="00247DC9" w14:paraId="4E0B5E10" w14:textId="77777777">
            <w:pPr>
              <w:pStyle w:val="Faktabrdtext"/>
            </w:pPr>
          </w:p>
        </w:tc>
      </w:tr>
      <w:tr w:rsidR="00247DC9" w:rsidTr="00BA6E25" w14:paraId="1623DAF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:rsidR="00247DC9" w:rsidP="00BA6E25" w:rsidRDefault="00247DC9" w14:paraId="7F963242" w14:textId="77777777">
            <w:pPr>
              <w:pStyle w:val="Faktabrdtext"/>
            </w:pPr>
          </w:p>
        </w:tc>
        <w:tc>
          <w:tcPr>
            <w:tcW w:w="1730" w:type="dxa"/>
            <w:shd w:val="clear" w:color="auto" w:fill="auto"/>
          </w:tcPr>
          <w:p w:rsidR="00247DC9" w:rsidP="00BA6E25" w:rsidRDefault="00247DC9" w14:paraId="40131D8A" w14:textId="77777777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:rsidR="00247DC9" w:rsidP="00BA6E25" w:rsidRDefault="00247DC9" w14:paraId="386111DF" w14:textId="77777777">
            <w:pPr>
              <w:pStyle w:val="Faktabrdtext"/>
            </w:pPr>
          </w:p>
        </w:tc>
        <w:tc>
          <w:tcPr>
            <w:tcW w:w="3061" w:type="dxa"/>
            <w:shd w:val="clear" w:color="auto" w:fill="auto"/>
          </w:tcPr>
          <w:p w:rsidR="00247DC9" w:rsidP="00BA6E25" w:rsidRDefault="00247DC9" w14:paraId="7EF77093" w14:textId="77777777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:rsidR="00247DC9" w:rsidP="00BA6E25" w:rsidRDefault="00247DC9" w14:paraId="75A6AC10" w14:textId="77777777">
            <w:pPr>
              <w:pStyle w:val="Faktabrdtext"/>
            </w:pPr>
          </w:p>
        </w:tc>
      </w:tr>
      <w:tr w:rsidR="00247DC9" w:rsidTr="00BA6E25" w14:paraId="1E1C58CA" w14:textId="77777777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:rsidR="00247DC9" w:rsidP="00BA6E25" w:rsidRDefault="00247DC9" w14:paraId="7894515A" w14:textId="77777777">
            <w:pPr>
              <w:pStyle w:val="Faktabrdtext"/>
            </w:pPr>
          </w:p>
        </w:tc>
        <w:tc>
          <w:tcPr>
            <w:tcW w:w="1730" w:type="dxa"/>
            <w:shd w:val="clear" w:color="auto" w:fill="D8E6DB" w:themeFill="accent1" w:themeFillTint="33"/>
          </w:tcPr>
          <w:p w:rsidR="00247DC9" w:rsidP="00BA6E25" w:rsidRDefault="00247DC9" w14:paraId="6D01F429" w14:textId="77777777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:rsidR="00247DC9" w:rsidP="00BA6E25" w:rsidRDefault="00247DC9" w14:paraId="7F00BC81" w14:textId="77777777">
            <w:pPr>
              <w:pStyle w:val="Faktabrdtext"/>
            </w:pPr>
          </w:p>
        </w:tc>
        <w:tc>
          <w:tcPr>
            <w:tcW w:w="3061" w:type="dxa"/>
            <w:shd w:val="clear" w:color="auto" w:fill="D8E6DB" w:themeFill="accent1" w:themeFillTint="33"/>
          </w:tcPr>
          <w:p w:rsidR="00247DC9" w:rsidP="00BA6E25" w:rsidRDefault="00247DC9" w14:paraId="5A4CAB8E" w14:textId="77777777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:rsidR="00247DC9" w:rsidP="00BA6E25" w:rsidRDefault="00247DC9" w14:paraId="4A5E48D1" w14:textId="77777777">
            <w:pPr>
              <w:pStyle w:val="Faktabrdtext"/>
            </w:pPr>
          </w:p>
        </w:tc>
      </w:tr>
    </w:tbl>
    <w:p w:rsidRPr="00975D2B" w:rsidR="00247DC9" w:rsidP="00247DC9" w:rsidRDefault="00247DC9" w14:paraId="4086EF36" w14:textId="77777777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:rsidR="000260F7" w:rsidP="00B050C7" w:rsidRDefault="000260F7" w14:paraId="1393BC71" w14:textId="77777777">
      <w:pPr>
        <w:pStyle w:val="Rubrik2"/>
        <w:numPr>
          <w:ilvl w:val="0"/>
          <w:numId w:val="10"/>
        </w:numPr>
        <w:spacing w:after="240"/>
        <w:ind w:left="425" w:hanging="425"/>
      </w:pPr>
      <w:r w:rsidRPr="00EC54E1">
        <w:t>Stärka vårt fackliga inflytande lokalt och nationellt</w:t>
      </w:r>
      <w:r w:rsidR="00716E0E">
        <w:t>, med särskilt</w:t>
      </w:r>
      <w:r w:rsidR="00923AF0">
        <w:t xml:space="preserve"> fokus på rätt förutsättningar för förtroendevalda i föreningar </w:t>
      </w:r>
      <w:r w:rsidR="00F4732E">
        <w:t xml:space="preserve">och </w:t>
      </w:r>
      <w:r w:rsidR="00A56D32">
        <w:t xml:space="preserve">på </w:t>
      </w:r>
      <w:r w:rsidR="00F4732E">
        <w:t xml:space="preserve">arbetsplatser. Lokalt även </w:t>
      </w:r>
      <w:r w:rsidRPr="00EC54E1">
        <w:t>genom att fler</w:t>
      </w:r>
      <w:r w:rsidR="00F4732E">
        <w:t xml:space="preserve"> blir </w:t>
      </w:r>
      <w:r w:rsidRPr="00EC54E1">
        <w:t xml:space="preserve">ombud </w:t>
      </w:r>
      <w:r w:rsidR="00F4732E">
        <w:t>på arbetsplatserna</w:t>
      </w:r>
      <w:r w:rsidRPr="00EC54E1">
        <w:t>.</w:t>
      </w:r>
    </w:p>
    <w:p w:rsidRPr="0041735C" w:rsidR="00117854" w:rsidP="0041735C" w:rsidRDefault="00117854" w14:paraId="26A21F3C" w14:textId="77777777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844698" w:rsidTr="00BA6E25" w14:paraId="52D622CE" w14:textId="77777777">
        <w:tc>
          <w:tcPr>
            <w:tcW w:w="15307" w:type="dxa"/>
            <w:shd w:val="clear" w:color="auto" w:fill="4D7955" w:themeFill="accent1"/>
          </w:tcPr>
          <w:p w:rsidRPr="0056435D" w:rsidR="00844698" w:rsidP="00BA6E25" w:rsidRDefault="00407A09" w14:paraId="3494FDB7" w14:textId="77777777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844698" w:rsidTr="00BA6E25" w14:paraId="792E2A8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:rsidRPr="009D040F" w:rsidR="00844698" w:rsidP="00BA6E25" w:rsidRDefault="00856ECE" w14:paraId="7C02240E" w14:textId="519906C5">
            <w:pPr>
              <w:pStyle w:val="Faktabrdtext"/>
            </w:pPr>
            <w:r>
              <w:rPr>
                <w:sz w:val="20"/>
                <w:szCs w:val="20"/>
              </w:rPr>
              <w:t xml:space="preserve">Verka för att skapa forum och levande diskussioner för ombuden sinsemellan arbetsplatserna. </w:t>
            </w:r>
            <w:r w:rsidR="007977CF">
              <w:rPr>
                <w:sz w:val="20"/>
                <w:szCs w:val="20"/>
              </w:rPr>
              <w:t xml:space="preserve">Uppmuntra till att man kan vara fler </w:t>
            </w:r>
            <w:r w:rsidR="009F2AEE">
              <w:rPr>
                <w:sz w:val="20"/>
                <w:szCs w:val="20"/>
              </w:rPr>
              <w:t>ombud på arbetsplatsen</w:t>
            </w:r>
            <w:r w:rsidR="00767EFC">
              <w:rPr>
                <w:sz w:val="20"/>
                <w:szCs w:val="20"/>
              </w:rPr>
              <w:t xml:space="preserve">. Genomföra </w:t>
            </w:r>
            <w:r w:rsidR="00961A56">
              <w:rPr>
                <w:sz w:val="20"/>
                <w:szCs w:val="20"/>
              </w:rPr>
              <w:t>arbetsplatsbesök</w:t>
            </w:r>
            <w:r w:rsidR="00A753E5">
              <w:rPr>
                <w:sz w:val="20"/>
                <w:szCs w:val="20"/>
              </w:rPr>
              <w:t>.</w:t>
            </w:r>
            <w:r w:rsidRPr="003A2269" w:rsidR="00407A09">
              <w:rPr>
                <w:sz w:val="20"/>
                <w:szCs w:val="20"/>
              </w:rPr>
              <w:br/>
            </w:r>
          </w:p>
        </w:tc>
      </w:tr>
    </w:tbl>
    <w:p w:rsidRPr="00971D4E" w:rsidR="00844698" w:rsidP="00971D4E" w:rsidRDefault="00844698" w14:paraId="7B21E656" w14:textId="77777777">
      <w:pPr>
        <w:pStyle w:val="Faktabrdtext"/>
      </w:pPr>
    </w:p>
    <w:tbl>
      <w:tblPr>
        <w:tblStyle w:val="Tabellrutnt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844698" w:rsidTr="00BA6E25" w14:paraId="196F367E" w14:textId="77777777">
        <w:tc>
          <w:tcPr>
            <w:tcW w:w="15307" w:type="dxa"/>
            <w:gridSpan w:val="5"/>
            <w:tcBorders>
              <w:bottom w:val="single" w:color="4D7955" w:themeColor="accent1" w:sz="2" w:space="0"/>
            </w:tcBorders>
            <w:shd w:val="clear" w:color="auto" w:fill="4D7955" w:themeFill="accent1"/>
          </w:tcPr>
          <w:p w:rsidRPr="0056435D" w:rsidR="00844698" w:rsidP="00BA6E25" w:rsidRDefault="00844698" w14:paraId="5E8E7018" w14:textId="77777777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— Fyll i aktiviteterna som behövs för att nå det önskade läget. En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844698" w:rsidTr="00BA6E25" w14:paraId="3F9C414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844698" w:rsidP="00BA6E25" w:rsidRDefault="00844698" w14:paraId="5A8A3738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844698" w:rsidP="00BA6E25" w:rsidRDefault="00844698" w14:paraId="03754912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844698" w:rsidP="00BA6E25" w:rsidRDefault="00844698" w14:paraId="4580F654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844698" w:rsidP="00BA6E25" w:rsidRDefault="00844698" w14:paraId="7F76D698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844698" w:rsidP="00BA6E25" w:rsidRDefault="00844698" w14:paraId="0D137C82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844698" w:rsidTr="00BA6E25" w14:paraId="106D116B" w14:textId="77777777">
        <w:trPr>
          <w:trHeight w:val="32"/>
        </w:trPr>
        <w:tc>
          <w:tcPr>
            <w:tcW w:w="439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844698" w:rsidP="00BA6E25" w:rsidRDefault="00122628" w14:paraId="6881D1AE" w14:textId="3C070F81">
            <w:pPr>
              <w:pStyle w:val="Faktabrdtext"/>
            </w:pPr>
            <w:r>
              <w:t>Arbetsplatsträffar</w:t>
            </w:r>
          </w:p>
        </w:tc>
        <w:tc>
          <w:tcPr>
            <w:tcW w:w="1730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844698" w:rsidP="00BA6E25" w:rsidRDefault="00844698" w14:paraId="5755EE94" w14:textId="3895F58F">
            <w:pPr>
              <w:pStyle w:val="Faktabrdtext"/>
            </w:pPr>
          </w:p>
        </w:tc>
        <w:tc>
          <w:tcPr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844698" w:rsidP="00BA6E25" w:rsidRDefault="00122628" w14:paraId="16AE92F6" w14:textId="433C9BB9">
            <w:pPr>
              <w:pStyle w:val="Faktabrdtext"/>
            </w:pPr>
            <w:r>
              <w:t>Ombud på arbetsplatserna</w:t>
            </w:r>
          </w:p>
        </w:tc>
        <w:tc>
          <w:tcPr>
            <w:tcW w:w="3061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844698" w:rsidP="00BA6E25" w:rsidRDefault="00844698" w14:paraId="4248B01F" w14:textId="77777777">
            <w:pPr>
              <w:pStyle w:val="Faktabrdtext"/>
            </w:pPr>
          </w:p>
        </w:tc>
        <w:tc>
          <w:tcPr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844698" w:rsidP="00BA6E25" w:rsidRDefault="00844698" w14:paraId="79997D69" w14:textId="77777777">
            <w:pPr>
              <w:pStyle w:val="Faktabrdtext"/>
            </w:pPr>
          </w:p>
        </w:tc>
      </w:tr>
      <w:tr w:rsidR="00844698" w:rsidTr="00BA6E25" w14:paraId="2CE797C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:rsidR="00844698" w:rsidP="00BA6E25" w:rsidRDefault="00122628" w14:paraId="4341FB7B" w14:textId="6DA37409">
            <w:pPr>
              <w:pStyle w:val="Faktabrdtext"/>
            </w:pPr>
            <w:r>
              <w:t>Arbetsplatsbesök</w:t>
            </w:r>
          </w:p>
        </w:tc>
        <w:tc>
          <w:tcPr>
            <w:tcW w:w="1730" w:type="dxa"/>
            <w:shd w:val="clear" w:color="auto" w:fill="auto"/>
          </w:tcPr>
          <w:p w:rsidR="00844698" w:rsidP="00BA6E25" w:rsidRDefault="00844698" w14:paraId="55596DB5" w14:textId="77777777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:rsidR="00844698" w:rsidP="00BA6E25" w:rsidRDefault="00122628" w14:paraId="62D2924B" w14:textId="02F89CAD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shd w:val="clear" w:color="auto" w:fill="auto"/>
          </w:tcPr>
          <w:p w:rsidR="00844698" w:rsidP="00BA6E25" w:rsidRDefault="00844698" w14:paraId="43432368" w14:textId="77777777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:rsidR="00844698" w:rsidP="00BA6E25" w:rsidRDefault="00844698" w14:paraId="01B236A9" w14:textId="77777777">
            <w:pPr>
              <w:pStyle w:val="Faktabrdtext"/>
            </w:pPr>
          </w:p>
        </w:tc>
      </w:tr>
      <w:tr w:rsidR="00844698" w:rsidTr="00BA6E25" w14:paraId="6FF53D46" w14:textId="77777777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:rsidR="00844698" w:rsidP="00BA6E25" w:rsidRDefault="00844698" w14:paraId="4BB5C751" w14:textId="77777777">
            <w:pPr>
              <w:pStyle w:val="Faktabrdtext"/>
            </w:pPr>
          </w:p>
        </w:tc>
        <w:tc>
          <w:tcPr>
            <w:tcW w:w="1730" w:type="dxa"/>
            <w:shd w:val="clear" w:color="auto" w:fill="D8E6DB" w:themeFill="accent1" w:themeFillTint="33"/>
          </w:tcPr>
          <w:p w:rsidR="00844698" w:rsidP="00BA6E25" w:rsidRDefault="00844698" w14:paraId="17AC571A" w14:textId="77777777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:rsidR="00844698" w:rsidP="00BA6E25" w:rsidRDefault="00844698" w14:paraId="499650C5" w14:textId="77777777">
            <w:pPr>
              <w:pStyle w:val="Faktabrdtext"/>
            </w:pPr>
          </w:p>
        </w:tc>
        <w:tc>
          <w:tcPr>
            <w:tcW w:w="3061" w:type="dxa"/>
            <w:shd w:val="clear" w:color="auto" w:fill="D8E6DB" w:themeFill="accent1" w:themeFillTint="33"/>
          </w:tcPr>
          <w:p w:rsidR="00844698" w:rsidP="00BA6E25" w:rsidRDefault="00844698" w14:paraId="26A5649E" w14:textId="77777777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:rsidR="00844698" w:rsidP="00BA6E25" w:rsidRDefault="00844698" w14:paraId="3211CD14" w14:textId="77777777">
            <w:pPr>
              <w:pStyle w:val="Faktabrdtext"/>
            </w:pPr>
          </w:p>
        </w:tc>
      </w:tr>
    </w:tbl>
    <w:p w:rsidRPr="00975D2B" w:rsidR="00844698" w:rsidP="00844698" w:rsidRDefault="00844698" w14:paraId="2E3C8B6F" w14:textId="77777777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:rsidR="000260F7" w:rsidP="008D7CE4" w:rsidRDefault="00F4732E" w14:paraId="63BDF578" w14:textId="77777777">
      <w:pPr>
        <w:pStyle w:val="Rubrik2"/>
        <w:numPr>
          <w:ilvl w:val="0"/>
          <w:numId w:val="10"/>
        </w:numPr>
        <w:spacing w:after="240"/>
        <w:ind w:left="425" w:hanging="425"/>
      </w:pPr>
      <w:r>
        <w:t xml:space="preserve">Stärka </w:t>
      </w:r>
      <w:r w:rsidR="002222C8">
        <w:t>medlemmars inflytande över sitt professionella uppdrag och säkerställa en långsiktigt hållbar</w:t>
      </w:r>
      <w:r w:rsidR="00A71B54">
        <w:t xml:space="preserve"> arbetsbelastning, värna kärnuppdraget och främja en uthållig</w:t>
      </w:r>
      <w:r w:rsidR="00B04CAE">
        <w:t xml:space="preserve"> </w:t>
      </w:r>
      <w:r w:rsidR="00936A6E">
        <w:t>relativlöneutveckli</w:t>
      </w:r>
      <w:r w:rsidR="008D7CE4">
        <w:t>ng genom att:</w:t>
      </w:r>
      <w:r w:rsidRPr="00707A16" w:rsidR="00707A16">
        <w:rPr>
          <w:bCs/>
        </w:rPr>
        <w:t xml:space="preserve"> </w:t>
      </w:r>
      <w:r w:rsidR="005575C2">
        <w:t xml:space="preserve">                              a) påverka politiken lokalt och nationellt                                                                                                                             b) </w:t>
      </w:r>
      <w:r w:rsidR="00881976">
        <w:t>teckna nationella och lokala kollektivavtal samt förhandla och samverka med arbetsgivarparten</w:t>
      </w:r>
      <w:r w:rsidR="000A1A31">
        <w:t xml:space="preserve">. </w:t>
      </w:r>
    </w:p>
    <w:p w:rsidRPr="000A1A31" w:rsidR="000A1A31" w:rsidP="000A1A31" w:rsidRDefault="000A1A31" w14:paraId="097ED5C3" w14:textId="77777777"/>
    <w:p w:rsidRPr="00566FC2" w:rsidR="009767AD" w:rsidP="00971D4E" w:rsidRDefault="009767AD" w14:paraId="2F6067B2" w14:textId="77777777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320BBB" w:rsidTr="00BA6E25" w14:paraId="0E10340E" w14:textId="77777777">
        <w:tc>
          <w:tcPr>
            <w:tcW w:w="15307" w:type="dxa"/>
            <w:shd w:val="clear" w:color="auto" w:fill="4D7955" w:themeFill="accent1"/>
          </w:tcPr>
          <w:p w:rsidRPr="0056435D" w:rsidR="00320BBB" w:rsidP="00BA6E25" w:rsidRDefault="00407A09" w14:paraId="2076F135" w14:textId="77777777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320BBB" w:rsidTr="00BA6E25" w14:paraId="714E7A4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:rsidR="00081F3E" w:rsidP="009A2954" w:rsidRDefault="009A2954" w14:paraId="6D19B903" w14:textId="77777777">
            <w:pPr>
              <w:pStyle w:val="Faktabrdtext"/>
              <w:numPr>
                <w:ilvl w:val="0"/>
                <w:numId w:val="15"/>
              </w:numPr>
            </w:pPr>
            <w:r>
              <w:t xml:space="preserve">Styrelsen håller sig uppdaterad </w:t>
            </w:r>
            <w:r w:rsidR="00580A39">
              <w:t xml:space="preserve">om </w:t>
            </w:r>
            <w:r w:rsidR="000A0A69">
              <w:t xml:space="preserve">politiska diskussioner, knyta kontakter med lokala politiker samt </w:t>
            </w:r>
            <w:r w:rsidR="006A4430">
              <w:t xml:space="preserve">föra samtal om </w:t>
            </w:r>
            <w:r w:rsidR="00081F3E">
              <w:t>lokala och nationella frågor som är aktuella för medlemmar.</w:t>
            </w:r>
          </w:p>
          <w:p w:rsidRPr="009D040F" w:rsidR="00320BBB" w:rsidP="009A2954" w:rsidRDefault="002F7596" w14:paraId="1EA9C099" w14:textId="76028503">
            <w:pPr>
              <w:pStyle w:val="Faktabrdtext"/>
              <w:numPr>
                <w:ilvl w:val="0"/>
                <w:numId w:val="15"/>
              </w:numPr>
            </w:pPr>
            <w:r>
              <w:t xml:space="preserve">Ha representanter </w:t>
            </w:r>
            <w:r w:rsidR="00991BA1">
              <w:t xml:space="preserve">på </w:t>
            </w:r>
            <w:proofErr w:type="spellStart"/>
            <w:r w:rsidR="002D3EF6">
              <w:t>L</w:t>
            </w:r>
            <w:r w:rsidR="00CE6432">
              <w:t>o</w:t>
            </w:r>
            <w:r w:rsidR="000E2A7F">
              <w:t>k</w:t>
            </w:r>
            <w:r w:rsidR="00CE6432">
              <w:t>sam</w:t>
            </w:r>
            <w:proofErr w:type="spellEnd"/>
            <w:r w:rsidR="00CE6432">
              <w:t>, förvaltningsråd och Cesam</w:t>
            </w:r>
            <w:r w:rsidR="000E2A7F">
              <w:t>.</w:t>
            </w:r>
            <w:r w:rsidR="009A2954">
              <w:t xml:space="preserve"> </w:t>
            </w:r>
            <w:r w:rsidR="00407A09">
              <w:br/>
            </w:r>
          </w:p>
        </w:tc>
      </w:tr>
    </w:tbl>
    <w:p w:rsidRPr="00971D4E" w:rsidR="00320BBB" w:rsidP="00971D4E" w:rsidRDefault="00320BBB" w14:paraId="6AB70289" w14:textId="77777777">
      <w:pPr>
        <w:pStyle w:val="Faktabrdtext"/>
      </w:pPr>
    </w:p>
    <w:tbl>
      <w:tblPr>
        <w:tblStyle w:val="Tabellrutnt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320BBB" w:rsidTr="00BA6E25" w14:paraId="535E4D18" w14:textId="77777777">
        <w:tc>
          <w:tcPr>
            <w:tcW w:w="15307" w:type="dxa"/>
            <w:gridSpan w:val="5"/>
            <w:tcBorders>
              <w:bottom w:val="single" w:color="4D7955" w:themeColor="accent1" w:sz="2" w:space="0"/>
            </w:tcBorders>
            <w:shd w:val="clear" w:color="auto" w:fill="4D7955" w:themeFill="accent1"/>
          </w:tcPr>
          <w:p w:rsidRPr="0056435D" w:rsidR="00320BBB" w:rsidP="00BA6E25" w:rsidRDefault="00320BBB" w14:paraId="09E939E2" w14:textId="77777777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— Fyll i aktiviteterna som behövs för att nå det önskade läget. En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320BBB" w:rsidTr="00BA6E25" w14:paraId="4697E40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320BBB" w:rsidP="00BA6E25" w:rsidRDefault="00320BBB" w14:paraId="63C0822F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320BBB" w:rsidP="00BA6E25" w:rsidRDefault="00320BBB" w14:paraId="6B4F3790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320BBB" w:rsidP="00BA6E25" w:rsidRDefault="00320BBB" w14:paraId="59137E21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320BBB" w:rsidP="00BA6E25" w:rsidRDefault="00320BBB" w14:paraId="5BDAAAB4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320BBB" w:rsidP="00BA6E25" w:rsidRDefault="00320BBB" w14:paraId="6ED398C0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320BBB" w:rsidTr="00BA6E25" w14:paraId="5D1FA289" w14:textId="77777777">
        <w:trPr>
          <w:trHeight w:val="32"/>
        </w:trPr>
        <w:tc>
          <w:tcPr>
            <w:tcW w:w="439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320BBB" w:rsidP="00BA6E25" w:rsidRDefault="0066217D" w14:paraId="4C13B822" w14:textId="45BC8318">
            <w:pPr>
              <w:pStyle w:val="Faktabrdtext"/>
            </w:pPr>
            <w:proofErr w:type="spellStart"/>
            <w:r>
              <w:t>Loksam</w:t>
            </w:r>
            <w:proofErr w:type="spellEnd"/>
            <w:r>
              <w:t xml:space="preserve"> på arbetsplatserna</w:t>
            </w:r>
          </w:p>
        </w:tc>
        <w:tc>
          <w:tcPr>
            <w:tcW w:w="1730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320BBB" w:rsidP="00BA6E25" w:rsidRDefault="0066217D" w14:paraId="2B8BD728" w14:textId="62201A58">
            <w:pPr>
              <w:pStyle w:val="Faktabrdtext"/>
            </w:pPr>
            <w:r>
              <w:t>Ca 1/månad</w:t>
            </w:r>
          </w:p>
        </w:tc>
        <w:tc>
          <w:tcPr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320BBB" w:rsidP="00BA6E25" w:rsidRDefault="0066217D" w14:paraId="2EC9D51A" w14:textId="639EB47B">
            <w:pPr>
              <w:pStyle w:val="Faktabrdtext"/>
            </w:pPr>
            <w:r>
              <w:t>Ombud på arbetsplatserna</w:t>
            </w:r>
          </w:p>
        </w:tc>
        <w:tc>
          <w:tcPr>
            <w:tcW w:w="3061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320BBB" w:rsidP="00BA6E25" w:rsidRDefault="0017015D" w14:paraId="1001096F" w14:textId="5BBA3CF5">
            <w:pPr>
              <w:pStyle w:val="Faktabrdtext"/>
            </w:pPr>
            <w:r>
              <w:t xml:space="preserve">Styrelsen informerar sig om </w:t>
            </w:r>
            <w:r w:rsidR="00146D29">
              <w:t>arbetet på arbetsplatserna</w:t>
            </w:r>
          </w:p>
        </w:tc>
        <w:tc>
          <w:tcPr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320BBB" w:rsidP="00BA6E25" w:rsidRDefault="00320BBB" w14:paraId="12D3A9A4" w14:textId="77777777">
            <w:pPr>
              <w:pStyle w:val="Faktabrdtext"/>
            </w:pPr>
          </w:p>
        </w:tc>
      </w:tr>
      <w:tr w:rsidR="00320BBB" w:rsidTr="00BA6E25" w14:paraId="7BB0E21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:rsidR="00320BBB" w:rsidP="00BA6E25" w:rsidRDefault="0066217D" w14:paraId="21AB572F" w14:textId="06A98070">
            <w:pPr>
              <w:pStyle w:val="Faktabrdtext"/>
            </w:pPr>
            <w:r>
              <w:t>Förvaltningsråd</w:t>
            </w:r>
          </w:p>
        </w:tc>
        <w:tc>
          <w:tcPr>
            <w:tcW w:w="1730" w:type="dxa"/>
            <w:shd w:val="clear" w:color="auto" w:fill="auto"/>
          </w:tcPr>
          <w:p w:rsidR="00320BBB" w:rsidP="00BA6E25" w:rsidRDefault="00A0197A" w14:paraId="453C71C0" w14:textId="14C1E6CC">
            <w:pPr>
              <w:pStyle w:val="Faktabrdtext"/>
            </w:pPr>
            <w:r>
              <w:t>8/år</w:t>
            </w:r>
          </w:p>
        </w:tc>
        <w:tc>
          <w:tcPr>
            <w:tcW w:w="3062" w:type="dxa"/>
            <w:shd w:val="clear" w:color="auto" w:fill="auto"/>
          </w:tcPr>
          <w:p w:rsidR="00320BBB" w:rsidP="00BA6E25" w:rsidRDefault="006F1F5A" w14:paraId="3AE4BE1F" w14:textId="0B92459D">
            <w:pPr>
              <w:pStyle w:val="Faktabrdtext"/>
            </w:pPr>
            <w:r>
              <w:t>FO &amp; HSO</w:t>
            </w:r>
          </w:p>
        </w:tc>
        <w:tc>
          <w:tcPr>
            <w:tcW w:w="3061" w:type="dxa"/>
            <w:shd w:val="clear" w:color="auto" w:fill="auto"/>
          </w:tcPr>
          <w:p w:rsidR="00320BBB" w:rsidP="00BA6E25" w:rsidRDefault="00146D29" w14:paraId="745E9043" w14:textId="76AE84B5">
            <w:pPr>
              <w:pStyle w:val="Faktabrdtext"/>
            </w:pPr>
            <w:r>
              <w:t>Styrelsemöten</w:t>
            </w:r>
          </w:p>
        </w:tc>
        <w:tc>
          <w:tcPr>
            <w:tcW w:w="3062" w:type="dxa"/>
            <w:shd w:val="clear" w:color="auto" w:fill="auto"/>
          </w:tcPr>
          <w:p w:rsidR="00320BBB" w:rsidP="00BA6E25" w:rsidRDefault="00320BBB" w14:paraId="6AD154D8" w14:textId="77777777">
            <w:pPr>
              <w:pStyle w:val="Faktabrdtext"/>
            </w:pPr>
          </w:p>
        </w:tc>
      </w:tr>
      <w:tr w:rsidR="00320BBB" w:rsidTr="00BA6E25" w14:paraId="42020415" w14:textId="77777777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:rsidR="00320BBB" w:rsidP="00BA6E25" w:rsidRDefault="00E123F7" w14:paraId="4BDDB344" w14:textId="7B60AD71">
            <w:pPr>
              <w:pStyle w:val="Faktabrdtext"/>
            </w:pPr>
            <w:r>
              <w:t>Cesam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:rsidR="00320BBB" w:rsidP="00BA6E25" w:rsidRDefault="00A0197A" w14:paraId="133312BE" w14:textId="242C2868">
            <w:pPr>
              <w:pStyle w:val="Faktabrdtext"/>
            </w:pPr>
            <w:r>
              <w:t>4/år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:rsidR="00320BBB" w:rsidP="00BA6E25" w:rsidRDefault="006F1F5A" w14:paraId="2962D11A" w14:textId="2E4E8C27">
            <w:pPr>
              <w:pStyle w:val="Faktabrdtext"/>
            </w:pPr>
            <w:r>
              <w:t>FO &amp; HSO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:rsidR="00320BBB" w:rsidP="00BA6E25" w:rsidRDefault="00146D29" w14:paraId="4EFC9043" w14:textId="77721AA6">
            <w:pPr>
              <w:pStyle w:val="Faktabrdtext"/>
            </w:pPr>
            <w:r>
              <w:t>Styrelsemöten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:rsidR="00320BBB" w:rsidP="00BA6E25" w:rsidRDefault="00320BBB" w14:paraId="4A372E8F" w14:textId="77777777">
            <w:pPr>
              <w:pStyle w:val="Faktabrdtext"/>
            </w:pPr>
          </w:p>
        </w:tc>
      </w:tr>
    </w:tbl>
    <w:p w:rsidRPr="00975D2B" w:rsidR="00320BBB" w:rsidP="00320BBB" w:rsidRDefault="00320BBB" w14:paraId="62637531" w14:textId="77777777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:rsidRPr="00E83071" w:rsidR="000966FA" w:rsidP="00043BFD" w:rsidRDefault="00667997" w14:paraId="1C93B14B" w14:textId="77777777">
      <w:pPr>
        <w:pStyle w:val="Rubrik2"/>
        <w:spacing w:after="240"/>
      </w:pPr>
      <w:r>
        <w:t>Övriga</w:t>
      </w:r>
      <w:r w:rsidR="000260F7">
        <w:t xml:space="preserve"> mål och aktiviteter för föreningen</w:t>
      </w:r>
    </w:p>
    <w:tbl>
      <w:tblPr>
        <w:tblStyle w:val="Tabellrutnt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0966FA" w:rsidTr="00BA6E25" w14:paraId="0C17719C" w14:textId="77777777">
        <w:tc>
          <w:tcPr>
            <w:tcW w:w="15307" w:type="dxa"/>
            <w:shd w:val="clear" w:color="auto" w:fill="4D7955" w:themeFill="accent1"/>
          </w:tcPr>
          <w:p w:rsidRPr="0056435D" w:rsidR="000966FA" w:rsidP="00BA6E25" w:rsidRDefault="006A0CB6" w14:paraId="69055193" w14:textId="77777777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0966FA" w:rsidTr="00BA6E25" w14:paraId="70F9FDF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:rsidR="00F03C1F" w:rsidP="00BA6E25" w:rsidRDefault="00146D29" w14:paraId="5B49E4E1" w14:textId="7777777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Skapa </w:t>
            </w:r>
            <w:r w:rsidR="00472869">
              <w:rPr>
                <w:sz w:val="20"/>
                <w:szCs w:val="20"/>
              </w:rPr>
              <w:t xml:space="preserve">gemensam föreläsning och aktivitet </w:t>
            </w:r>
            <w:r w:rsidR="00F03C1F">
              <w:rPr>
                <w:sz w:val="20"/>
                <w:szCs w:val="20"/>
              </w:rPr>
              <w:t>med arbetsgivaren.</w:t>
            </w:r>
          </w:p>
          <w:p w:rsidRPr="009D040F" w:rsidR="000966FA" w:rsidP="00BA6E25" w:rsidRDefault="00F03C1F" w14:paraId="7A6E3526" w14:textId="4402F290">
            <w:pPr>
              <w:pStyle w:val="Faktabrdtext"/>
            </w:pPr>
            <w:r>
              <w:rPr>
                <w:sz w:val="20"/>
                <w:szCs w:val="20"/>
              </w:rPr>
              <w:t>Styrelsen ska jobba för att stötta rektorerna i ledarskap, systematik, samsyn och uppföljning på arbetsplatserna för att skapa en god arbetsmiljö där friskfaktorer lyfts fram.</w:t>
            </w:r>
            <w:r w:rsidR="006A0CB6">
              <w:br/>
            </w:r>
          </w:p>
        </w:tc>
      </w:tr>
    </w:tbl>
    <w:p w:rsidRPr="00E83071" w:rsidR="000966FA" w:rsidP="000966FA" w:rsidRDefault="000966FA" w14:paraId="41901298" w14:textId="77777777">
      <w:pPr>
        <w:pStyle w:val="Faktapunktlista"/>
        <w:numPr>
          <w:ilvl w:val="0"/>
          <w:numId w:val="0"/>
        </w:numPr>
      </w:pPr>
    </w:p>
    <w:tbl>
      <w:tblPr>
        <w:tblStyle w:val="Tabellrutnt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0966FA" w:rsidTr="00BA6E25" w14:paraId="035D9202" w14:textId="77777777">
        <w:tc>
          <w:tcPr>
            <w:tcW w:w="15307" w:type="dxa"/>
            <w:gridSpan w:val="5"/>
            <w:tcBorders>
              <w:bottom w:val="single" w:color="4D7955" w:themeColor="accent1" w:sz="2" w:space="0"/>
            </w:tcBorders>
            <w:shd w:val="clear" w:color="auto" w:fill="4D7955" w:themeFill="accent1"/>
          </w:tcPr>
          <w:p w:rsidRPr="0056435D" w:rsidR="000966FA" w:rsidP="00BA6E25" w:rsidRDefault="000966FA" w14:paraId="4F26176D" w14:textId="77777777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— Fyll i aktiviteterna</w:t>
            </w:r>
            <w:r w:rsidR="008D3B48">
              <w:rPr>
                <w:b w:val="0"/>
                <w:bCs w:val="0"/>
                <w:color w:val="F4EFD7"/>
                <w:sz w:val="18"/>
                <w:szCs w:val="18"/>
              </w:rPr>
              <w:t>, e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0966FA" w:rsidTr="00BA6E25" w14:paraId="3BD05CC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0966FA" w:rsidP="00BA6E25" w:rsidRDefault="000966FA" w14:paraId="37B70F4C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0966FA" w:rsidP="00BA6E25" w:rsidRDefault="000966FA" w14:paraId="04D2B5C6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0966FA" w:rsidP="00BA6E25" w:rsidRDefault="000966FA" w14:paraId="22941445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0966FA" w:rsidP="00BA6E25" w:rsidRDefault="000966FA" w14:paraId="25DA5C68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color="4D7955" w:themeColor="accent1" w:sz="18" w:space="0"/>
            </w:tcBorders>
            <w:shd w:val="clear" w:color="auto" w:fill="auto"/>
          </w:tcPr>
          <w:p w:rsidRPr="0064271A" w:rsidR="000966FA" w:rsidP="00BA6E25" w:rsidRDefault="000966FA" w14:paraId="4517C43E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0966FA" w:rsidTr="00BA6E25" w14:paraId="2D108271" w14:textId="77777777">
        <w:trPr>
          <w:trHeight w:val="32"/>
        </w:trPr>
        <w:tc>
          <w:tcPr>
            <w:tcW w:w="439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0966FA" w:rsidP="00BA6E25" w:rsidRDefault="003F3865" w14:paraId="438451D4" w14:textId="76F84D24">
            <w:pPr>
              <w:pStyle w:val="Faktabrdtext"/>
            </w:pPr>
            <w:r>
              <w:t>Föreläsning</w:t>
            </w:r>
            <w:r w:rsidR="00E81ABC">
              <w:t xml:space="preserve"> och medlemsaktivitet i samarbete med arbetsgivaren</w:t>
            </w:r>
          </w:p>
        </w:tc>
        <w:tc>
          <w:tcPr>
            <w:tcW w:w="1730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0966FA" w:rsidP="00BA6E25" w:rsidRDefault="002E6231" w14:paraId="4643FE71" w14:textId="09A21BD2">
            <w:pPr>
              <w:pStyle w:val="Faktabrdtext"/>
            </w:pPr>
            <w:r>
              <w:t>K-dag</w:t>
            </w:r>
            <w:r w:rsidR="003F3865">
              <w:t xml:space="preserve"> ht26</w:t>
            </w:r>
          </w:p>
        </w:tc>
        <w:tc>
          <w:tcPr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0966FA" w:rsidP="00BA6E25" w:rsidRDefault="00E81ABC" w14:paraId="39851961" w14:textId="6D38CB28">
            <w:pPr>
              <w:pStyle w:val="Faktabrdtext"/>
            </w:pPr>
            <w:r>
              <w:t>Pedagogisk</w:t>
            </w:r>
            <w:r w:rsidR="002B48A4">
              <w:t xml:space="preserve"> personal i grun</w:t>
            </w:r>
            <w:r w:rsidR="00F951E3">
              <w:t>d</w:t>
            </w:r>
            <w:r w:rsidR="002B48A4">
              <w:t>skolorna samt medlemmar i förskolorna</w:t>
            </w:r>
          </w:p>
        </w:tc>
        <w:tc>
          <w:tcPr>
            <w:tcW w:w="3061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0966FA" w:rsidP="00BA6E25" w:rsidRDefault="000966FA" w14:paraId="422B8065" w14:textId="77777777">
            <w:pPr>
              <w:pStyle w:val="Faktabrdtext"/>
            </w:pPr>
          </w:p>
        </w:tc>
        <w:tc>
          <w:tcPr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</w:tcPr>
          <w:p w:rsidR="000966FA" w:rsidP="00BA6E25" w:rsidRDefault="000966FA" w14:paraId="19E97A96" w14:textId="77777777">
            <w:pPr>
              <w:pStyle w:val="Faktabrdtext"/>
            </w:pPr>
          </w:p>
        </w:tc>
      </w:tr>
      <w:tr w:rsidR="000966FA" w:rsidTr="00BA6E25" w14:paraId="6234367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:rsidR="000966FA" w:rsidP="00BA6E25" w:rsidRDefault="000966FA" w14:paraId="6D68FA7F" w14:textId="77777777">
            <w:pPr>
              <w:pStyle w:val="Faktabrdtext"/>
            </w:pPr>
          </w:p>
        </w:tc>
        <w:tc>
          <w:tcPr>
            <w:tcW w:w="1730" w:type="dxa"/>
            <w:shd w:val="clear" w:color="auto" w:fill="auto"/>
          </w:tcPr>
          <w:p w:rsidR="000966FA" w:rsidP="00BA6E25" w:rsidRDefault="000966FA" w14:paraId="6F5EC4FB" w14:textId="77777777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:rsidR="000966FA" w:rsidP="00BA6E25" w:rsidRDefault="000966FA" w14:paraId="21B7D223" w14:textId="77777777">
            <w:pPr>
              <w:pStyle w:val="Faktabrdtext"/>
            </w:pPr>
          </w:p>
        </w:tc>
        <w:tc>
          <w:tcPr>
            <w:tcW w:w="3061" w:type="dxa"/>
            <w:shd w:val="clear" w:color="auto" w:fill="auto"/>
          </w:tcPr>
          <w:p w:rsidR="000966FA" w:rsidP="00BA6E25" w:rsidRDefault="000966FA" w14:paraId="2405536C" w14:textId="77777777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:rsidR="000966FA" w:rsidP="00BA6E25" w:rsidRDefault="000966FA" w14:paraId="7B5E0D61" w14:textId="77777777">
            <w:pPr>
              <w:pStyle w:val="Faktabrdtext"/>
            </w:pPr>
          </w:p>
        </w:tc>
      </w:tr>
      <w:tr w:rsidR="000966FA" w:rsidTr="00BA6E25" w14:paraId="250C967B" w14:textId="77777777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:rsidR="000966FA" w:rsidP="00BA6E25" w:rsidRDefault="000966FA" w14:paraId="0819CF7E" w14:textId="77777777">
            <w:pPr>
              <w:pStyle w:val="Faktabrdtext"/>
            </w:pPr>
          </w:p>
        </w:tc>
        <w:tc>
          <w:tcPr>
            <w:tcW w:w="1730" w:type="dxa"/>
            <w:shd w:val="clear" w:color="auto" w:fill="D8E6DB" w:themeFill="accent1" w:themeFillTint="33"/>
          </w:tcPr>
          <w:p w:rsidR="000966FA" w:rsidP="00BA6E25" w:rsidRDefault="000966FA" w14:paraId="6139D5F6" w14:textId="77777777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:rsidR="000966FA" w:rsidP="00BA6E25" w:rsidRDefault="000966FA" w14:paraId="02D21942" w14:textId="77777777">
            <w:pPr>
              <w:pStyle w:val="Faktabrdtext"/>
            </w:pPr>
          </w:p>
        </w:tc>
        <w:tc>
          <w:tcPr>
            <w:tcW w:w="3061" w:type="dxa"/>
            <w:shd w:val="clear" w:color="auto" w:fill="D8E6DB" w:themeFill="accent1" w:themeFillTint="33"/>
          </w:tcPr>
          <w:p w:rsidR="000966FA" w:rsidP="00BA6E25" w:rsidRDefault="000966FA" w14:paraId="511FB91D" w14:textId="77777777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:rsidR="000966FA" w:rsidP="00BA6E25" w:rsidRDefault="000966FA" w14:paraId="490D79F5" w14:textId="77777777">
            <w:pPr>
              <w:pStyle w:val="Faktabrdtext"/>
            </w:pPr>
          </w:p>
        </w:tc>
      </w:tr>
    </w:tbl>
    <w:p w:rsidR="00765DE9" w:rsidP="000966FA" w:rsidRDefault="00765DE9" w14:paraId="6EF5A46D" w14:textId="77777777">
      <w:pPr>
        <w:pStyle w:val="Ingetavstnd"/>
        <w:rPr>
          <w:sz w:val="4"/>
          <w:szCs w:val="4"/>
        </w:rPr>
      </w:pPr>
    </w:p>
    <w:p w:rsidR="00765DE9" w:rsidP="00971D4E" w:rsidRDefault="00765DE9" w14:paraId="60B1EF31" w14:textId="77777777">
      <w:pPr>
        <w:pStyle w:val="Faktabrdtext"/>
      </w:pPr>
    </w:p>
    <w:p w:rsidRPr="00E83071" w:rsidR="008D3B48" w:rsidP="00043BFD" w:rsidRDefault="00362106" w14:paraId="253225E9" w14:textId="77777777">
      <w:pPr>
        <w:pStyle w:val="Rubrik2"/>
        <w:spacing w:after="240"/>
      </w:pPr>
      <w:r>
        <w:t xml:space="preserve">Arbete </w:t>
      </w:r>
      <w:r w:rsidRPr="008D3B48">
        <w:t>och</w:t>
      </w:r>
      <w:r>
        <w:t xml:space="preserve"> uppf</w:t>
      </w:r>
      <w:r w:rsidR="00F242CF">
        <w:t>öljning</w:t>
      </w:r>
    </w:p>
    <w:tbl>
      <w:tblPr>
        <w:tblStyle w:val="Tabellrutnt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8D3B48" w:rsidTr="00BA6E25" w14:paraId="6402ED18" w14:textId="77777777">
        <w:tc>
          <w:tcPr>
            <w:tcW w:w="15307" w:type="dxa"/>
            <w:shd w:val="clear" w:color="auto" w:fill="4D7955" w:themeFill="accent1"/>
          </w:tcPr>
          <w:p w:rsidRPr="0056435D" w:rsidR="008D3B48" w:rsidP="00BA6E25" w:rsidRDefault="008D3B48" w14:paraId="0FE51FD5" w14:textId="77777777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Så här tänker vi jobba med och följa upp verksamhetsplanen i vår förening</w:t>
            </w:r>
            <w:r w:rsidRPr="00DE1775">
              <w:rPr>
                <w:b w:val="0"/>
                <w:bCs w:val="0"/>
                <w:color w:val="F4EFD7"/>
                <w:sz w:val="18"/>
                <w:szCs w:val="18"/>
              </w:rPr>
              <w:t xml:space="preserve"> — Sammanfatta i rutan</w:t>
            </w:r>
          </w:p>
        </w:tc>
      </w:tr>
      <w:tr w:rsidR="008D3B48" w:rsidTr="00BA6E25" w14:paraId="637D9C6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:rsidR="002529E6" w:rsidP="00BA6E25" w:rsidRDefault="00F951E3" w14:paraId="4D411C4B" w14:textId="7777777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Styrelsen ska ha kontinuerli</w:t>
            </w:r>
            <w:r w:rsidR="002529E6">
              <w:rPr>
                <w:sz w:val="20"/>
                <w:szCs w:val="20"/>
              </w:rPr>
              <w:t xml:space="preserve">ga möten där arbetet följs upp. Styrelsen ska också genom ordförande komma ut med fortlöpande medlemsinformation. </w:t>
            </w:r>
          </w:p>
          <w:p w:rsidR="008D3B48" w:rsidP="00BA6E25" w:rsidRDefault="002529E6" w14:paraId="4A30AAA7" w14:textId="0ECDA119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Ombud ska uppmuntras att agera aktivt på arbetspla</w:t>
            </w:r>
            <w:r w:rsidR="0005458D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serna och styrelsen ska </w:t>
            </w:r>
            <w:r w:rsidR="006868A8">
              <w:rPr>
                <w:sz w:val="20"/>
                <w:szCs w:val="20"/>
              </w:rPr>
              <w:t xml:space="preserve">arbeta för att stötta ombuden på plats. Dels genom information via </w:t>
            </w:r>
            <w:r w:rsidR="00203C17">
              <w:rPr>
                <w:sz w:val="20"/>
                <w:szCs w:val="20"/>
              </w:rPr>
              <w:t>teams, dels</w:t>
            </w:r>
            <w:r w:rsidR="006868A8">
              <w:rPr>
                <w:sz w:val="20"/>
                <w:szCs w:val="20"/>
              </w:rPr>
              <w:t xml:space="preserve"> genom att besöka arbetsplatserna, anordna ombudsträffar där teman aktuella för </w:t>
            </w:r>
            <w:r w:rsidR="004F4FA5">
              <w:rPr>
                <w:sz w:val="20"/>
                <w:szCs w:val="20"/>
              </w:rPr>
              <w:t>ombuden i sin roll</w:t>
            </w:r>
            <w:r w:rsidR="007F211E">
              <w:rPr>
                <w:sz w:val="20"/>
                <w:szCs w:val="20"/>
              </w:rPr>
              <w:t xml:space="preserve"> tas upp</w:t>
            </w:r>
            <w:r w:rsidR="00BE5082">
              <w:rPr>
                <w:sz w:val="20"/>
                <w:szCs w:val="20"/>
              </w:rPr>
              <w:t>.</w:t>
            </w:r>
          </w:p>
          <w:p w:rsidR="007F211E" w:rsidP="00BA6E25" w:rsidRDefault="007F211E" w14:paraId="731CF98C" w14:textId="7777777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På arbetsplatser där ombud saknas ska huvudskyddsombudet eller </w:t>
            </w:r>
            <w:r w:rsidR="00260AD4">
              <w:rPr>
                <w:sz w:val="20"/>
                <w:szCs w:val="20"/>
              </w:rPr>
              <w:t xml:space="preserve">någon ur styrelsen ha kontinuerliga uppföljningar tills nytt ombud är på plats. </w:t>
            </w:r>
            <w:r w:rsidR="0039020F">
              <w:rPr>
                <w:sz w:val="20"/>
                <w:szCs w:val="20"/>
              </w:rPr>
              <w:t xml:space="preserve">Medlemmar i styrelsen ska erbjuda sin närvaro vid arbetsplatsträffar för att stärka ombuden och rekrytera </w:t>
            </w:r>
            <w:r w:rsidR="00203C17">
              <w:rPr>
                <w:sz w:val="20"/>
                <w:szCs w:val="20"/>
              </w:rPr>
              <w:t>ombud där ombud saknas.</w:t>
            </w:r>
          </w:p>
          <w:p w:rsidRPr="009D040F" w:rsidR="00203C17" w:rsidP="00BA6E25" w:rsidRDefault="00203C17" w14:paraId="5F4E8CD4" w14:textId="27B52174">
            <w:pPr>
              <w:pStyle w:val="Faktabrdtext"/>
            </w:pPr>
          </w:p>
        </w:tc>
      </w:tr>
    </w:tbl>
    <w:p w:rsidR="008D3B48" w:rsidP="008D3B48" w:rsidRDefault="008D3B48" w14:paraId="64E6BB4A" w14:textId="77777777">
      <w:pPr>
        <w:pStyle w:val="Faktapunktlista"/>
        <w:numPr>
          <w:ilvl w:val="0"/>
          <w:numId w:val="0"/>
        </w:numPr>
      </w:pPr>
    </w:p>
    <w:p w:rsidR="00B227A7" w:rsidP="00043BFD" w:rsidRDefault="00B227A7" w14:paraId="02AC00D8" w14:textId="77777777">
      <w:pPr>
        <w:pStyle w:val="Rubrik2"/>
        <w:spacing w:after="240"/>
      </w:pPr>
      <w:r>
        <w:t>Budget</w:t>
      </w:r>
    </w:p>
    <w:tbl>
      <w:tblPr>
        <w:tblW w:w="13668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659"/>
        <w:gridCol w:w="4062"/>
        <w:gridCol w:w="749"/>
        <w:gridCol w:w="5760"/>
        <w:gridCol w:w="146"/>
        <w:gridCol w:w="146"/>
        <w:gridCol w:w="146"/>
      </w:tblGrid>
      <w:tr w:rsidRPr="001E0933" w:rsidR="001E0933" w:rsidTr="00203C17" w14:paraId="5BF92488" w14:textId="77777777">
        <w:trPr>
          <w:gridAfter w:val="1"/>
          <w:wAfter w:w="146" w:type="dxa"/>
          <w:trHeight w:val="447"/>
        </w:trPr>
        <w:tc>
          <w:tcPr>
            <w:tcW w:w="747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1E0933" w:rsidR="001E0933" w:rsidP="001E0933" w:rsidRDefault="001E0933" w14:paraId="55461F1D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72"/>
                <w:szCs w:val="72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b/>
                <w:bCs/>
                <w:color w:val="000000"/>
                <w:sz w:val="72"/>
                <w:szCs w:val="72"/>
                <w:lang w:eastAsia="sv-SE"/>
              </w:rPr>
              <w:t xml:space="preserve">Sveriges Lärare </w:t>
            </w:r>
          </w:p>
        </w:tc>
        <w:tc>
          <w:tcPr>
            <w:tcW w:w="6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1E0933" w:rsidR="001E0933" w:rsidP="001E0933" w:rsidRDefault="001E0933" w14:paraId="7E2491C5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44"/>
                <w:szCs w:val="44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b/>
                <w:bCs/>
                <w:color w:val="000000"/>
                <w:sz w:val="44"/>
                <w:szCs w:val="44"/>
                <w:lang w:eastAsia="sv-SE"/>
              </w:rPr>
              <w:t>Älvdalen</w:t>
            </w:r>
          </w:p>
        </w:tc>
      </w:tr>
      <w:tr w:rsidRPr="001E0933" w:rsidR="001E0933" w:rsidTr="00203C17" w14:paraId="45407CA0" w14:textId="77777777">
        <w:trPr>
          <w:trHeight w:val="300"/>
        </w:trPr>
        <w:tc>
          <w:tcPr>
            <w:tcW w:w="747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1E0933" w:rsidR="001E0933" w:rsidP="001E0933" w:rsidRDefault="001E0933" w14:paraId="7FFB59E2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72"/>
                <w:szCs w:val="72"/>
                <w:lang w:eastAsia="sv-SE"/>
              </w:rPr>
            </w:pPr>
          </w:p>
        </w:tc>
        <w:tc>
          <w:tcPr>
            <w:tcW w:w="60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1E0933" w:rsidR="001E0933" w:rsidP="001E0933" w:rsidRDefault="001E0933" w14:paraId="68B42331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44"/>
                <w:szCs w:val="44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1E0933" w:rsidR="001E0933" w:rsidP="001E0933" w:rsidRDefault="001E0933" w14:paraId="61B704D0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44"/>
                <w:szCs w:val="44"/>
                <w:lang w:eastAsia="sv-SE"/>
              </w:rPr>
            </w:pPr>
          </w:p>
        </w:tc>
      </w:tr>
      <w:tr w:rsidRPr="001E0933" w:rsidR="001E0933" w:rsidTr="00203C17" w14:paraId="403409BB" w14:textId="77777777">
        <w:trPr>
          <w:trHeight w:val="300"/>
        </w:trPr>
        <w:tc>
          <w:tcPr>
            <w:tcW w:w="747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1E0933" w:rsidR="001E0933" w:rsidP="001E0933" w:rsidRDefault="001E0933" w14:paraId="55F9D087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72"/>
                <w:szCs w:val="72"/>
                <w:lang w:eastAsia="sv-SE"/>
              </w:rPr>
            </w:pPr>
          </w:p>
        </w:tc>
        <w:tc>
          <w:tcPr>
            <w:tcW w:w="60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1E0933" w:rsidR="001E0933" w:rsidP="001E0933" w:rsidRDefault="001E0933" w14:paraId="6BC1B30B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44"/>
                <w:szCs w:val="44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1E0933" w:rsidR="001E0933" w:rsidP="001E0933" w:rsidRDefault="001E0933" w14:paraId="00FE8B5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</w:tr>
      <w:tr w:rsidRPr="001E0933" w:rsidR="001E0933" w:rsidTr="00203C17" w14:paraId="6B6EE51F" w14:textId="77777777">
        <w:trPr>
          <w:trHeight w:val="18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1E0933" w:rsidR="001E0933" w:rsidP="001E0933" w:rsidRDefault="001E0933" w14:paraId="27661A3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1E0933" w:rsidR="001E0933" w:rsidP="001E0933" w:rsidRDefault="001E0933" w14:paraId="13084F4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1E0933" w:rsidR="001E0933" w:rsidP="001E0933" w:rsidRDefault="001E0933" w14:paraId="40D713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1E0933" w:rsidR="001E0933" w:rsidP="001E0933" w:rsidRDefault="001E0933" w14:paraId="1625C0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1E0933" w:rsidR="001E0933" w:rsidP="001E0933" w:rsidRDefault="001E0933" w14:paraId="41494E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344F45F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vAlign w:val="center"/>
            <w:hideMark/>
          </w:tcPr>
          <w:p w:rsidRPr="001E0933" w:rsidR="001E0933" w:rsidP="001E0933" w:rsidRDefault="001E0933" w14:paraId="603BA67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</w:tr>
      <w:tr w:rsidRPr="001E0933" w:rsidR="001E0933" w:rsidTr="00203C17" w14:paraId="2BECE0C7" w14:textId="77777777">
        <w:trPr>
          <w:trHeight w:val="93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1858BCB1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lang w:eastAsia="sv-SE"/>
              </w:rPr>
              <w:t>BUDGETFÖRSLAG</w:t>
            </w: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1F4B917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lang w:eastAsia="sv-SE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311860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Pr="001E0933" w:rsidR="001E0933" w:rsidP="001E0933" w:rsidRDefault="001E0933" w14:paraId="0F460811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b/>
                <w:bCs/>
                <w:color w:val="000000"/>
                <w:lang w:eastAsia="sv-SE"/>
              </w:rPr>
              <w:t>Resultat intäkter/kostnader som planeras för. Resultatet som blir kommer att föras över till resterande år av kongressperioden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0CB0301F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5E32D4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vAlign w:val="center"/>
            <w:hideMark/>
          </w:tcPr>
          <w:p w:rsidRPr="001E0933" w:rsidR="001E0933" w:rsidP="001E0933" w:rsidRDefault="001E0933" w14:paraId="5F17B7A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</w:tr>
      <w:tr w:rsidRPr="001E0933" w:rsidR="001E0933" w:rsidTr="00203C17" w14:paraId="7F52A856" w14:textId="77777777">
        <w:trPr>
          <w:trHeight w:val="39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3977EFB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eastAsia="sv-SE"/>
              </w:rPr>
              <w:t xml:space="preserve">Verksamhetsår </w:t>
            </w: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4934D70A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0B2A69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5760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clear" w:color="000000" w:fill="FFF2CC"/>
            <w:noWrap/>
            <w:vAlign w:val="bottom"/>
            <w:hideMark/>
          </w:tcPr>
          <w:p w:rsidRPr="001E0933" w:rsidR="001E0933" w:rsidP="001E0933" w:rsidRDefault="001E0933" w14:paraId="750B4B6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3F3F3F"/>
                <w:sz w:val="22"/>
                <w:szCs w:val="22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b/>
                <w:bCs/>
                <w:color w:val="3F3F3F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4D590B9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3F3F3F"/>
                <w:sz w:val="22"/>
                <w:szCs w:val="22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6C1F1AF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vAlign w:val="center"/>
            <w:hideMark/>
          </w:tcPr>
          <w:p w:rsidRPr="001E0933" w:rsidR="001E0933" w:rsidP="001E0933" w:rsidRDefault="001E0933" w14:paraId="00595D0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</w:tr>
      <w:tr w:rsidRPr="001E0933" w:rsidR="001E0933" w:rsidTr="00203C17" w14:paraId="798E5D96" w14:textId="77777777">
        <w:trPr>
          <w:trHeight w:val="375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1E0933" w:rsidR="001E0933" w:rsidP="001E0933" w:rsidRDefault="001E0933" w14:paraId="2110E06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eastAsia="sv-SE"/>
              </w:rPr>
              <w:t>2026</w:t>
            </w: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1E0933" w:rsidR="001E0933" w:rsidP="001E0933" w:rsidRDefault="001E0933" w14:paraId="1F7EC77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5DB7AC9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6A66420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6FFFE0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4652C1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vAlign w:val="center"/>
            <w:hideMark/>
          </w:tcPr>
          <w:p w:rsidRPr="001E0933" w:rsidR="001E0933" w:rsidP="001E0933" w:rsidRDefault="001E0933" w14:paraId="6FC87D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</w:tr>
      <w:tr w:rsidRPr="001E0933" w:rsidR="001E0933" w:rsidTr="00203C17" w14:paraId="3B098577" w14:textId="77777777">
        <w:trPr>
          <w:trHeight w:val="30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65A92DF7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eastAsia="sv-SE"/>
              </w:rPr>
              <w:t>INTÄKTER</w:t>
            </w: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26553AEB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2EC2093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64E82D2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3A19883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008B65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vAlign w:val="center"/>
            <w:hideMark/>
          </w:tcPr>
          <w:p w:rsidRPr="001E0933" w:rsidR="001E0933" w:rsidP="001E0933" w:rsidRDefault="001E0933" w14:paraId="7EB9DAB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</w:tr>
      <w:tr w:rsidRPr="001E0933" w:rsidR="001E0933" w:rsidTr="00203C17" w14:paraId="2A3C531B" w14:textId="77777777">
        <w:trPr>
          <w:trHeight w:val="300"/>
        </w:trPr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7751EE6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900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1D3322B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Grundbudgetutrymme enligt FS fördelningsbeslut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1E0933" w:rsidR="001E0933" w:rsidP="001E0933" w:rsidRDefault="001E0933" w14:paraId="4DC846C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sv-SE"/>
              </w:rPr>
              <w:t>98 842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17515C1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274710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6C498F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vAlign w:val="center"/>
            <w:hideMark/>
          </w:tcPr>
          <w:p w:rsidRPr="001E0933" w:rsidR="001E0933" w:rsidP="001E0933" w:rsidRDefault="001E0933" w14:paraId="5D1C85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</w:tr>
      <w:tr w:rsidRPr="001E0933" w:rsidR="001E0933" w:rsidTr="00203C17" w14:paraId="351CCBB0" w14:textId="77777777">
        <w:trPr>
          <w:trHeight w:val="600"/>
        </w:trPr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674D07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Pr="001E0933" w:rsidR="001E0933" w:rsidP="001E0933" w:rsidRDefault="001E0933" w14:paraId="111EF72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Tillfört underskott/överskott från föregående år inom kongressperioden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6BFCAAF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49 890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5737EC7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1776B1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3F74E4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vAlign w:val="center"/>
            <w:hideMark/>
          </w:tcPr>
          <w:p w:rsidRPr="001E0933" w:rsidR="001E0933" w:rsidP="001E0933" w:rsidRDefault="001E0933" w14:paraId="0263436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</w:tr>
      <w:tr w:rsidRPr="001E0933" w:rsidR="001E0933" w:rsidTr="00203C17" w14:paraId="263A0CEA" w14:textId="77777777">
        <w:trPr>
          <w:trHeight w:val="375"/>
        </w:trPr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2CBEE4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3252B5E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b/>
                <w:bCs/>
                <w:color w:val="000000"/>
                <w:lang w:eastAsia="sv-SE"/>
              </w:rPr>
              <w:t>Summa intäkter</w:t>
            </w:r>
          </w:p>
        </w:tc>
        <w:tc>
          <w:tcPr>
            <w:tcW w:w="749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clear" w:color="000000" w:fill="FFF2CC"/>
            <w:noWrap/>
            <w:vAlign w:val="bottom"/>
            <w:hideMark/>
          </w:tcPr>
          <w:p w:rsidRPr="001E0933" w:rsidR="001E0933" w:rsidP="001E0933" w:rsidRDefault="001E0933" w14:paraId="2A1895F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3F3F3F"/>
                <w:sz w:val="22"/>
                <w:szCs w:val="22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b/>
                <w:bCs/>
                <w:color w:val="3F3F3F"/>
                <w:sz w:val="22"/>
                <w:szCs w:val="22"/>
                <w:lang w:eastAsia="sv-SE"/>
              </w:rPr>
              <w:t>148 732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0C3CF52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3F3F3F"/>
                <w:sz w:val="22"/>
                <w:szCs w:val="22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199682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1E0933" w:rsidR="001E0933" w:rsidP="001E0933" w:rsidRDefault="001E0933" w14:paraId="3E241E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vAlign w:val="center"/>
            <w:hideMark/>
          </w:tcPr>
          <w:p w:rsidRPr="001E0933" w:rsidR="001E0933" w:rsidP="001E0933" w:rsidRDefault="001E0933" w14:paraId="0ABD96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</w:tr>
      <w:tr w:rsidRPr="001E0933" w:rsidR="001E0933" w:rsidTr="00203C17" w14:paraId="22A1CD6D" w14:textId="77777777">
        <w:trPr>
          <w:trHeight w:val="600"/>
        </w:trPr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1C0E238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Pr="001E0933" w:rsidR="001E0933" w:rsidP="001E0933" w:rsidRDefault="001E0933" w14:paraId="6576E16A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b/>
                <w:bCs/>
                <w:color w:val="000000"/>
                <w:lang w:eastAsia="sv-SE"/>
              </w:rPr>
              <w:t xml:space="preserve">Styrelsens förslag till budgetutrymme för 2026 (räknat efter </w:t>
            </w:r>
            <w:proofErr w:type="spellStart"/>
            <w:r w:rsidRPr="001E0933">
              <w:rPr>
                <w:rFonts w:ascii="Calibri" w:hAnsi="Calibri" w:eastAsia="Times New Roman" w:cs="Calibri"/>
                <w:b/>
                <w:bCs/>
                <w:color w:val="000000"/>
                <w:lang w:eastAsia="sv-SE"/>
              </w:rPr>
              <w:t>ev</w:t>
            </w:r>
            <w:proofErr w:type="spellEnd"/>
            <w:r w:rsidRPr="001E0933">
              <w:rPr>
                <w:rFonts w:ascii="Calibri" w:hAnsi="Calibri" w:eastAsia="Times New Roman" w:cs="Calibri"/>
                <w:b/>
                <w:bCs/>
                <w:color w:val="000000"/>
                <w:lang w:eastAsia="sv-SE"/>
              </w:rPr>
              <w:t xml:space="preserve"> balansering)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6E0B4"/>
            <w:noWrap/>
            <w:vAlign w:val="bottom"/>
            <w:hideMark/>
          </w:tcPr>
          <w:p w:rsidRPr="001E0933" w:rsidR="001E0933" w:rsidP="001E0933" w:rsidRDefault="001E0933" w14:paraId="1CB28FC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148 732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0941965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343136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5EF3CE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vAlign w:val="center"/>
            <w:hideMark/>
          </w:tcPr>
          <w:p w:rsidRPr="001E0933" w:rsidR="001E0933" w:rsidP="001E0933" w:rsidRDefault="001E0933" w14:paraId="4A57BA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</w:tr>
      <w:tr w:rsidRPr="001E0933" w:rsidR="001E0933" w:rsidTr="00203C17" w14:paraId="4632E455" w14:textId="77777777">
        <w:trPr>
          <w:trHeight w:val="30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3452A01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Pr="001E0933" w:rsidR="001E0933" w:rsidP="001E0933" w:rsidRDefault="001E0933" w14:paraId="60D590B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Pr="001E0933" w:rsidR="001E0933" w:rsidP="001E0933" w:rsidRDefault="001E0933" w14:paraId="7C1D92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159B3F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7FD7804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096001F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vAlign w:val="center"/>
            <w:hideMark/>
          </w:tcPr>
          <w:p w:rsidRPr="001E0933" w:rsidR="001E0933" w:rsidP="001E0933" w:rsidRDefault="001E0933" w14:paraId="433793E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</w:tr>
      <w:tr w:rsidRPr="001E0933" w:rsidR="001E0933" w:rsidTr="00203C17" w14:paraId="519F3CA7" w14:textId="77777777">
        <w:trPr>
          <w:trHeight w:val="30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296E66A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eastAsia="sv-SE"/>
              </w:rPr>
              <w:t>KOSTNADER</w:t>
            </w: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0B65AD81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56BDD9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4C4426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6D7C08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4A71C46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vAlign w:val="center"/>
            <w:hideMark/>
          </w:tcPr>
          <w:p w:rsidRPr="001E0933" w:rsidR="001E0933" w:rsidP="001E0933" w:rsidRDefault="001E0933" w14:paraId="09886BE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</w:tr>
      <w:tr w:rsidRPr="001E0933" w:rsidR="001E0933" w:rsidTr="00203C17" w14:paraId="6CE836F9" w14:textId="77777777">
        <w:trPr>
          <w:trHeight w:val="60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64E6A9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7FF08ED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Pr="001E0933" w:rsidR="001E0933" w:rsidP="001E0933" w:rsidRDefault="001E0933" w14:paraId="4AA4F1F9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b/>
                <w:bCs/>
                <w:color w:val="000000"/>
                <w:lang w:eastAsia="sv-SE"/>
              </w:rPr>
              <w:t>Styrelsens förslag till Budget 2026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34E3C0E3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206B9F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5BDB85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vAlign w:val="center"/>
            <w:hideMark/>
          </w:tcPr>
          <w:p w:rsidRPr="001E0933" w:rsidR="001E0933" w:rsidP="001E0933" w:rsidRDefault="001E0933" w14:paraId="0F9F4A0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</w:tr>
      <w:tr w:rsidRPr="001E0933" w:rsidR="001E0933" w:rsidTr="00203C17" w14:paraId="7C9167A6" w14:textId="77777777">
        <w:trPr>
          <w:trHeight w:val="300"/>
        </w:trPr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2391EA6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99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2FD9C27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 xml:space="preserve">Resekostnader 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500520C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7 000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6FC8115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694E31A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77D31D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vAlign w:val="center"/>
            <w:hideMark/>
          </w:tcPr>
          <w:p w:rsidRPr="001E0933" w:rsidR="001E0933" w:rsidP="001E0933" w:rsidRDefault="001E0933" w14:paraId="792ADD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</w:tr>
      <w:tr w:rsidRPr="001E0933" w:rsidR="001E0933" w:rsidTr="00203C17" w14:paraId="3F2DB15D" w14:textId="77777777">
        <w:trPr>
          <w:trHeight w:val="300"/>
        </w:trPr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71424A4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100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17298E0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Styrelsearbete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303B11A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9 000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1E0933" w:rsidR="001E0933" w:rsidP="001E0933" w:rsidRDefault="001E0933" w14:paraId="65208BA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2C9A860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3F144D6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vAlign w:val="center"/>
            <w:hideMark/>
          </w:tcPr>
          <w:p w:rsidRPr="001E0933" w:rsidR="001E0933" w:rsidP="001E0933" w:rsidRDefault="001E0933" w14:paraId="08EB1FC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</w:tr>
      <w:tr w:rsidRPr="001E0933" w:rsidR="001E0933" w:rsidTr="00203C17" w14:paraId="5871561B" w14:textId="77777777">
        <w:trPr>
          <w:trHeight w:val="300"/>
        </w:trPr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56FA017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110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50182E4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Styrelse/Utbildning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4AB3CB5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9 000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6E8C538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186DE9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4B9AB3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vAlign w:val="center"/>
            <w:hideMark/>
          </w:tcPr>
          <w:p w:rsidRPr="001E0933" w:rsidR="001E0933" w:rsidP="001E0933" w:rsidRDefault="001E0933" w14:paraId="08E872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</w:tr>
      <w:tr w:rsidRPr="001E0933" w:rsidR="001E0933" w:rsidTr="00203C17" w14:paraId="1013022F" w14:textId="77777777">
        <w:trPr>
          <w:trHeight w:val="300"/>
        </w:trPr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0F012C4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120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3B0BFA1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Styrelse/Konferens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5586A9A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9 000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2A26A52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279AF2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7E5BEB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vAlign w:val="center"/>
            <w:hideMark/>
          </w:tcPr>
          <w:p w:rsidRPr="001E0933" w:rsidR="001E0933" w:rsidP="001E0933" w:rsidRDefault="001E0933" w14:paraId="2776B5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</w:tr>
      <w:tr w:rsidRPr="001E0933" w:rsidR="001E0933" w:rsidTr="00203C17" w14:paraId="4827D0E5" w14:textId="77777777">
        <w:trPr>
          <w:trHeight w:val="300"/>
        </w:trPr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44477A9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130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0536276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Styrelse/Möte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099277A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7 000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530433D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63452B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6FAD2A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vAlign w:val="center"/>
            <w:hideMark/>
          </w:tcPr>
          <w:p w:rsidRPr="001E0933" w:rsidR="001E0933" w:rsidP="001E0933" w:rsidRDefault="001E0933" w14:paraId="6131A2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</w:tr>
      <w:tr w:rsidRPr="001E0933" w:rsidR="001E0933" w:rsidTr="00203C17" w14:paraId="6490B511" w14:textId="77777777">
        <w:trPr>
          <w:trHeight w:val="300"/>
        </w:trPr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3A85C9A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140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39957A5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 xml:space="preserve">Årsmöte 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3683F6D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5 000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7FA13A4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6746452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0DD8F2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vAlign w:val="center"/>
            <w:hideMark/>
          </w:tcPr>
          <w:p w:rsidRPr="001E0933" w:rsidR="001E0933" w:rsidP="001E0933" w:rsidRDefault="001E0933" w14:paraId="56CF2A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</w:tr>
      <w:tr w:rsidRPr="001E0933" w:rsidR="001E0933" w:rsidTr="00203C17" w14:paraId="0E889D9A" w14:textId="77777777">
        <w:trPr>
          <w:trHeight w:val="300"/>
        </w:trPr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1E7F2F0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210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103C284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Ombud/Utbildning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6EE2655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10 000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7E55A45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368FC98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4532DAA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vAlign w:val="center"/>
            <w:hideMark/>
          </w:tcPr>
          <w:p w:rsidRPr="001E0933" w:rsidR="001E0933" w:rsidP="001E0933" w:rsidRDefault="001E0933" w14:paraId="4AFAB1E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</w:tr>
      <w:tr w:rsidRPr="001E0933" w:rsidR="001E0933" w:rsidTr="00203C17" w14:paraId="6F13DD37" w14:textId="77777777">
        <w:trPr>
          <w:trHeight w:val="300"/>
        </w:trPr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2A12E1E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317052C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Övriga kostnader för reklam och PR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3D244E3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30 000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34D8ACF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776FEFD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1C511E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vAlign w:val="center"/>
            <w:hideMark/>
          </w:tcPr>
          <w:p w:rsidRPr="001E0933" w:rsidR="001E0933" w:rsidP="001E0933" w:rsidRDefault="001E0933" w14:paraId="6F0006D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</w:tr>
      <w:tr w:rsidRPr="001E0933" w:rsidR="001E0933" w:rsidTr="00203C17" w14:paraId="4D01156A" w14:textId="77777777">
        <w:trPr>
          <w:trHeight w:val="300"/>
        </w:trPr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681A892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220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5D0BA47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Ombud/Övriga aktiviteter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22B104C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1 500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7C1226A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5F62C4D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6B2742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vAlign w:val="center"/>
            <w:hideMark/>
          </w:tcPr>
          <w:p w:rsidRPr="001E0933" w:rsidR="001E0933" w:rsidP="001E0933" w:rsidRDefault="001E0933" w14:paraId="5C2D32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</w:tr>
      <w:tr w:rsidRPr="001E0933" w:rsidR="001E0933" w:rsidTr="00203C17" w14:paraId="335C5FCB" w14:textId="77777777">
        <w:trPr>
          <w:trHeight w:val="300"/>
        </w:trPr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3D9F74A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310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294AE8C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Medlem/Utbildning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39D130C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30 000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2948056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4B03F71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722C04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vAlign w:val="center"/>
            <w:hideMark/>
          </w:tcPr>
          <w:p w:rsidRPr="001E0933" w:rsidR="001E0933" w:rsidP="001E0933" w:rsidRDefault="001E0933" w14:paraId="1DADE5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</w:tr>
      <w:tr w:rsidRPr="001E0933" w:rsidR="001E0933" w:rsidTr="00203C17" w14:paraId="0609B7C3" w14:textId="77777777">
        <w:trPr>
          <w:trHeight w:val="300"/>
        </w:trPr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79D3BC8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320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4AF428F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Medlem/Övriga aktiviteter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13D5305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18 000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74ABC5C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7CCE62A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14AB0C3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vAlign w:val="center"/>
            <w:hideMark/>
          </w:tcPr>
          <w:p w:rsidRPr="001E0933" w:rsidR="001E0933" w:rsidP="001E0933" w:rsidRDefault="001E0933" w14:paraId="01005D5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</w:tr>
      <w:tr w:rsidRPr="001E0933" w:rsidR="001E0933" w:rsidTr="00203C17" w14:paraId="6378B6A5" w14:textId="77777777">
        <w:trPr>
          <w:trHeight w:val="300"/>
        </w:trPr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3DDB6F8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330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26539D6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Studenter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70C934A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0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71F4ECA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5C27157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6270220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vAlign w:val="center"/>
            <w:hideMark/>
          </w:tcPr>
          <w:p w:rsidRPr="001E0933" w:rsidR="001E0933" w:rsidP="001E0933" w:rsidRDefault="001E0933" w14:paraId="02D5E9D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</w:tr>
      <w:tr w:rsidRPr="001E0933" w:rsidR="001E0933" w:rsidTr="00203C17" w14:paraId="77E2DAD8" w14:textId="77777777">
        <w:trPr>
          <w:trHeight w:val="300"/>
        </w:trPr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2903B41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340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0E214A5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Pensionärer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2E2D15D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2 000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12AAA73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37DE2DA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618ACB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vAlign w:val="center"/>
            <w:hideMark/>
          </w:tcPr>
          <w:p w:rsidRPr="001E0933" w:rsidR="001E0933" w:rsidP="001E0933" w:rsidRDefault="001E0933" w14:paraId="24AF65D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</w:tr>
      <w:tr w:rsidRPr="001E0933" w:rsidR="001E0933" w:rsidTr="00203C17" w14:paraId="04AF6261" w14:textId="77777777">
        <w:trPr>
          <w:trHeight w:val="300"/>
        </w:trPr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54F2865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410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77183A1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Rekrytering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7778EAE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6 000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74D79CD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0EA9D67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2495DA7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vAlign w:val="center"/>
            <w:hideMark/>
          </w:tcPr>
          <w:p w:rsidRPr="001E0933" w:rsidR="001E0933" w:rsidP="001E0933" w:rsidRDefault="001E0933" w14:paraId="23EAE06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</w:tr>
      <w:tr w:rsidRPr="001E0933" w:rsidR="001E0933" w:rsidTr="00203C17" w14:paraId="65FF9A0E" w14:textId="77777777">
        <w:trPr>
          <w:trHeight w:val="300"/>
        </w:trPr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575DD4F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510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45C0DF2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Lön &amp; Villkor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133CBA1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3 000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1BBB308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7740E1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0F1C1D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vAlign w:val="center"/>
            <w:hideMark/>
          </w:tcPr>
          <w:p w:rsidRPr="001E0933" w:rsidR="001E0933" w:rsidP="001E0933" w:rsidRDefault="001E0933" w14:paraId="44A76CA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</w:tr>
      <w:tr w:rsidRPr="001E0933" w:rsidR="001E0933" w:rsidTr="00203C17" w14:paraId="2395942A" w14:textId="77777777">
        <w:trPr>
          <w:trHeight w:val="300"/>
        </w:trPr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19C5FA0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610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5B16C54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Opinion &amp; Marknadsföring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139BE92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2 500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5F4B356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634CCD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146AA40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vAlign w:val="center"/>
            <w:hideMark/>
          </w:tcPr>
          <w:p w:rsidRPr="001E0933" w:rsidR="001E0933" w:rsidP="001E0933" w:rsidRDefault="001E0933" w14:paraId="5A239E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</w:tr>
      <w:tr w:rsidRPr="001E0933" w:rsidR="001E0933" w:rsidTr="00203C17" w14:paraId="6915786B" w14:textId="77777777">
        <w:trPr>
          <w:trHeight w:val="300"/>
        </w:trPr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3C61D87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710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10BA127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Föreningens administration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4D6332C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2 500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719FC41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1931E7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2A7F17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vAlign w:val="center"/>
            <w:hideMark/>
          </w:tcPr>
          <w:p w:rsidRPr="001E0933" w:rsidR="001E0933" w:rsidP="001E0933" w:rsidRDefault="001E0933" w14:paraId="68C8594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</w:tr>
      <w:tr w:rsidRPr="001E0933" w:rsidR="001E0933" w:rsidTr="00203C17" w14:paraId="7A4C6AA0" w14:textId="77777777">
        <w:trPr>
          <w:trHeight w:val="300"/>
        </w:trPr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77B97E3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810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222C83B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Skolform/Förskola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20C5B4B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5BB26A8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66AEAB8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55F6D0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vAlign w:val="center"/>
            <w:hideMark/>
          </w:tcPr>
          <w:p w:rsidRPr="001E0933" w:rsidR="001E0933" w:rsidP="001E0933" w:rsidRDefault="001E0933" w14:paraId="78A202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</w:tr>
      <w:tr w:rsidRPr="001E0933" w:rsidR="001E0933" w:rsidTr="00203C17" w14:paraId="1AFAC787" w14:textId="77777777">
        <w:trPr>
          <w:trHeight w:val="300"/>
        </w:trPr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60A3718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820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794786E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Skolform/Grundskola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480E7E7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6F1595E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2A25C65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0636F39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vAlign w:val="center"/>
            <w:hideMark/>
          </w:tcPr>
          <w:p w:rsidRPr="001E0933" w:rsidR="001E0933" w:rsidP="001E0933" w:rsidRDefault="001E0933" w14:paraId="052C991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</w:tr>
      <w:tr w:rsidRPr="001E0933" w:rsidR="001E0933" w:rsidTr="00203C17" w14:paraId="1F17D345" w14:textId="77777777">
        <w:trPr>
          <w:trHeight w:val="300"/>
        </w:trPr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21C53F4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830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2719CB0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Skolform/</w:t>
            </w:r>
            <w:proofErr w:type="spellStart"/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Gymnasie</w:t>
            </w:r>
            <w:proofErr w:type="spellEnd"/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238EC0E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368A62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75FD8EB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1B5800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vAlign w:val="center"/>
            <w:hideMark/>
          </w:tcPr>
          <w:p w:rsidRPr="001E0933" w:rsidR="001E0933" w:rsidP="001E0933" w:rsidRDefault="001E0933" w14:paraId="1A28823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</w:tr>
      <w:tr w:rsidRPr="001E0933" w:rsidR="001E0933" w:rsidTr="00203C17" w14:paraId="247948F7" w14:textId="77777777">
        <w:trPr>
          <w:trHeight w:val="300"/>
        </w:trPr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7010B16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840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4B72336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Skolform/Övrigt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772BBE3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642DAAE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47027F7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45DFE0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vAlign w:val="center"/>
            <w:hideMark/>
          </w:tcPr>
          <w:p w:rsidRPr="001E0933" w:rsidR="001E0933" w:rsidP="001E0933" w:rsidRDefault="001E0933" w14:paraId="38C2CE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</w:tr>
      <w:tr w:rsidRPr="001E0933" w:rsidR="001E0933" w:rsidTr="00203C17" w14:paraId="098EC558" w14:textId="77777777">
        <w:trPr>
          <w:trHeight w:val="300"/>
        </w:trPr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5BF0E93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900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4430F49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Övrigt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25245BD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232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7EE3FAC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0B1997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6FD28A9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vAlign w:val="center"/>
            <w:hideMark/>
          </w:tcPr>
          <w:p w:rsidRPr="001E0933" w:rsidR="001E0933" w:rsidP="001E0933" w:rsidRDefault="001E0933" w14:paraId="7B1C58F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</w:tr>
      <w:tr w:rsidRPr="001E0933" w:rsidR="001E0933" w:rsidTr="00203C17" w14:paraId="5E7B6B4B" w14:textId="77777777">
        <w:trPr>
          <w:trHeight w:val="300"/>
        </w:trPr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453575F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950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2EFA888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Distriktsråd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5C536A3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color w:val="000000"/>
                <w:lang w:eastAsia="sv-SE"/>
              </w:rPr>
              <w:t>4 000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071DD5E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1EA311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70D5B4A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vAlign w:val="center"/>
            <w:hideMark/>
          </w:tcPr>
          <w:p w:rsidRPr="001E0933" w:rsidR="001E0933" w:rsidP="001E0933" w:rsidRDefault="001E0933" w14:paraId="51810A7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</w:tr>
      <w:tr w:rsidRPr="001E0933" w:rsidR="001E0933" w:rsidTr="00203C17" w14:paraId="12441DFD" w14:textId="77777777">
        <w:trPr>
          <w:trHeight w:val="300"/>
        </w:trPr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3FD003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2A3443B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b/>
                <w:bCs/>
                <w:color w:val="000000"/>
                <w:lang w:eastAsia="sv-SE"/>
              </w:rPr>
              <w:t>SUMMA KOSTNADER</w:t>
            </w:r>
          </w:p>
        </w:tc>
        <w:tc>
          <w:tcPr>
            <w:tcW w:w="749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clear" w:color="000000" w:fill="FFF2CC"/>
            <w:noWrap/>
            <w:vAlign w:val="bottom"/>
            <w:hideMark/>
          </w:tcPr>
          <w:p w:rsidRPr="001E0933" w:rsidR="001E0933" w:rsidP="001E0933" w:rsidRDefault="001E0933" w14:paraId="321787E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3F3F3F"/>
                <w:sz w:val="22"/>
                <w:szCs w:val="22"/>
                <w:lang w:eastAsia="sv-SE"/>
              </w:rPr>
            </w:pPr>
            <w:r w:rsidRPr="001E0933">
              <w:rPr>
                <w:rFonts w:ascii="Calibri" w:hAnsi="Calibri" w:eastAsia="Times New Roman" w:cs="Calibri"/>
                <w:b/>
                <w:bCs/>
                <w:color w:val="3F3F3F"/>
                <w:sz w:val="22"/>
                <w:szCs w:val="22"/>
                <w:lang w:eastAsia="sv-SE"/>
              </w:rPr>
              <w:t>148 732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4BC62F8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3F3F3F"/>
                <w:sz w:val="22"/>
                <w:szCs w:val="22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0D1AB3E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547549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vAlign w:val="center"/>
            <w:hideMark/>
          </w:tcPr>
          <w:p w:rsidRPr="001E0933" w:rsidR="001E0933" w:rsidP="001E0933" w:rsidRDefault="001E0933" w14:paraId="3280CC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</w:tr>
      <w:tr w:rsidRPr="001E0933" w:rsidR="001E0933" w:rsidTr="00203C17" w14:paraId="777C2AFC" w14:textId="77777777">
        <w:trPr>
          <w:trHeight w:val="30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5A3F28D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440F51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1AB16E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23D5AA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56F03D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1E0933" w:rsidR="001E0933" w:rsidP="001E0933" w:rsidRDefault="001E0933" w14:paraId="597BD2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  <w:tc>
          <w:tcPr>
            <w:tcW w:w="146" w:type="dxa"/>
            <w:vAlign w:val="center"/>
            <w:hideMark/>
          </w:tcPr>
          <w:p w:rsidRPr="001E0933" w:rsidR="001E0933" w:rsidP="001E0933" w:rsidRDefault="001E0933" w14:paraId="7E49FD0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sv-SE"/>
              </w:rPr>
            </w:pPr>
          </w:p>
        </w:tc>
      </w:tr>
    </w:tbl>
    <w:p w:rsidR="00A51BD1" w:rsidP="000E6136" w:rsidRDefault="00A51BD1" w14:paraId="6D8EB2D6" w14:textId="77777777"/>
    <w:sectPr w:rsidR="00A51BD1" w:rsidSect="00D37C8A">
      <w:type w:val="continuous"/>
      <w:pgSz w:w="16838" w:h="11906" w:orient="landscape"/>
      <w:pgMar w:top="801" w:right="709" w:bottom="1701" w:left="709" w:header="709" w:footer="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5553" w:rsidP="00ED6C6F" w:rsidRDefault="00DA5553" w14:paraId="6EBA88F6" w14:textId="77777777">
      <w:pPr>
        <w:spacing w:after="0" w:line="240" w:lineRule="auto"/>
      </w:pPr>
      <w:r>
        <w:separator/>
      </w:r>
    </w:p>
    <w:p w:rsidR="00DA5553" w:rsidRDefault="00DA5553" w14:paraId="05254294" w14:textId="77777777"/>
    <w:p w:rsidR="00DA5553" w:rsidRDefault="00DA5553" w14:paraId="0177C8F7" w14:textId="77777777"/>
  </w:endnote>
  <w:endnote w:type="continuationSeparator" w:id="0">
    <w:p w:rsidR="00DA5553" w:rsidP="00ED6C6F" w:rsidRDefault="00DA5553" w14:paraId="27F1893C" w14:textId="77777777">
      <w:pPr>
        <w:spacing w:after="0" w:line="240" w:lineRule="auto"/>
      </w:pPr>
      <w:r>
        <w:continuationSeparator/>
      </w:r>
    </w:p>
    <w:p w:rsidR="00DA5553" w:rsidRDefault="00DA5553" w14:paraId="782A8DF2" w14:textId="77777777"/>
    <w:p w:rsidR="00DA5553" w:rsidRDefault="00DA5553" w14:paraId="1394843D" w14:textId="77777777"/>
  </w:endnote>
  <w:endnote w:type="continuationNotice" w:id="1">
    <w:p w:rsidR="00DA5553" w:rsidRDefault="00DA5553" w14:paraId="3152FAC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</w:font>
  <w:font w:name="@Malgun Gothic Semilight"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580E75" w:rsidP="00580E75" w:rsidRDefault="00580E75" w14:paraId="59DD5148" w14:textId="77777777">
    <w:pPr>
      <w:pStyle w:val="Sidfot"/>
    </w:pPr>
  </w:p>
  <w:tbl>
    <w:tblPr>
      <w:tblStyle w:val="Tabellrutnt"/>
      <w:tblW w:w="1542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12660"/>
      <w:gridCol w:w="1206"/>
    </w:tblGrid>
    <w:tr w:rsidR="00580E75" w:rsidTr="00580E75" w14:paraId="6FC417F3" w14:textId="77777777">
      <w:trPr>
        <w:trHeight w:val="567"/>
      </w:trPr>
      <w:tc>
        <w:tcPr>
          <w:tcW w:w="1560" w:type="dxa"/>
          <w:vAlign w:val="bottom"/>
        </w:tcPr>
        <w:p w:rsidRPr="00BE40E6" w:rsidR="00580E75" w:rsidP="00580E75" w:rsidRDefault="00580E75" w14:paraId="1A840ADB" w14:textId="77777777">
          <w:pPr>
            <w:pStyle w:val="Sidhuvud"/>
            <w:spacing w:before="40" w:after="40"/>
            <w:ind w:right="80"/>
          </w:pPr>
          <w:r w:rsidRPr="00DF63EC">
            <w:rPr>
              <w:noProof/>
            </w:rPr>
            <w:drawing>
              <wp:inline distT="0" distB="0" distL="0" distR="0" wp14:anchorId="58DEF9A4" wp14:editId="7D1BEACE">
                <wp:extent cx="881632" cy="172800"/>
                <wp:effectExtent l="0" t="0" r="0" b="0"/>
                <wp:docPr id="1924496710" name="Bild 19244967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60" w:type="dxa"/>
          <w:vAlign w:val="bottom"/>
        </w:tcPr>
        <w:p w:rsidRPr="00BE40E6" w:rsidR="00580E75" w:rsidP="00580E75" w:rsidRDefault="005573FD" w14:paraId="56A122EA" w14:textId="03995159">
          <w:pPr>
            <w:pStyle w:val="Sidhuvud"/>
            <w:spacing w:before="40" w:after="100"/>
            <w:ind w:right="80"/>
          </w:pPr>
          <w:r>
            <w:rPr>
              <w:sz w:val="16"/>
              <w:szCs w:val="16"/>
            </w:rPr>
            <w:t>Verksamhetsplan 202</w:t>
          </w:r>
          <w:r w:rsidR="00F4732E">
            <w:rPr>
              <w:sz w:val="16"/>
              <w:szCs w:val="16"/>
            </w:rPr>
            <w:t>6</w:t>
          </w:r>
          <w:r>
            <w:rPr>
              <w:sz w:val="16"/>
              <w:szCs w:val="16"/>
            </w:rPr>
            <w:t xml:space="preserve"> för förening </w:t>
          </w:r>
          <w:sdt>
            <w:sdtPr>
              <w:rPr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C13ACB">
                <w:rPr>
                  <w:sz w:val="16"/>
                  <w:szCs w:val="16"/>
                </w:rPr>
                <w:t>Älvdalen</w:t>
              </w:r>
            </w:sdtContent>
          </w:sdt>
        </w:p>
      </w:tc>
      <w:tc>
        <w:tcPr>
          <w:tcW w:w="1206" w:type="dxa"/>
          <w:vAlign w:val="bottom"/>
        </w:tcPr>
        <w:p w:rsidRPr="00647B67" w:rsidR="00580E75" w:rsidP="00852291" w:rsidRDefault="00580E75" w14:paraId="7EC53D0D" w14:textId="77777777">
          <w:pPr>
            <w:pStyle w:val="Sidfot"/>
            <w:spacing w:after="100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:rsidR="00C83C2B" w:rsidRDefault="00C83C2B" w14:paraId="50D7CBA0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B04" w:rsidP="00783DA2" w:rsidRDefault="00256B04" w14:paraId="226D872F" w14:textId="77777777">
    <w:pPr>
      <w:pStyle w:val="Sidfot"/>
    </w:pPr>
  </w:p>
  <w:tbl>
    <w:tblPr>
      <w:tblStyle w:val="Tabellrutnt"/>
      <w:tblW w:w="15426" w:type="dxa"/>
      <w:tblBorders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0"/>
      <w:gridCol w:w="1206"/>
    </w:tblGrid>
    <w:tr w:rsidR="00E12C9D" w:rsidTr="00637FDB" w14:paraId="058A65BB" w14:textId="77777777">
      <w:tc>
        <w:tcPr>
          <w:tcW w:w="14220" w:type="dxa"/>
          <w:tcBorders>
            <w:top w:val="single" w:color="13504F" w:themeColor="text2" w:sz="4" w:space="0"/>
          </w:tcBorders>
        </w:tcPr>
        <w:p w:rsidRPr="00783DA2" w:rsidR="00E12C9D" w:rsidP="00BE40E6" w:rsidRDefault="00E12C9D" w14:paraId="5EE7CF3E" w14:textId="77777777">
          <w:pPr>
            <w:pStyle w:val="Sidhuvud"/>
            <w:spacing w:before="40" w:after="40"/>
            <w:ind w:right="80"/>
            <w:rPr>
              <w:rFonts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:rsidR="00B97861" w:rsidP="00B97861" w:rsidRDefault="00B97861" w14:paraId="7E066E10" w14:textId="77777777">
          <w:pPr>
            <w:pStyle w:val="Sidfot"/>
          </w:pPr>
          <w:r>
            <w:t>Box 17061, 104 62 Stockholm • Peter Myndes backe 16, Stockholm • 077-515 05 00</w:t>
          </w:r>
        </w:p>
        <w:p w:rsidRPr="00BE40E6" w:rsidR="00E12C9D" w:rsidP="00B97861" w:rsidRDefault="00B97861" w14:paraId="57B95545" w14:textId="77777777">
          <w:pPr>
            <w:pStyle w:val="Sidfot"/>
          </w:pPr>
          <w:r>
            <w:t>sverigeslarare.se/kontakt • Bg 5932-4509 • Org. nr 802540-5542</w:t>
          </w:r>
        </w:p>
      </w:tc>
      <w:tc>
        <w:tcPr>
          <w:tcW w:w="1206" w:type="dxa"/>
          <w:tcBorders>
            <w:top w:val="single" w:color="13504F" w:themeColor="text2" w:sz="4" w:space="0"/>
          </w:tcBorders>
          <w:vAlign w:val="bottom"/>
        </w:tcPr>
        <w:p w:rsidRPr="00647B67" w:rsidR="00E12C9D" w:rsidP="00E12C9D" w:rsidRDefault="00E12C9D" w14:paraId="7C0922D6" w14:textId="77777777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:rsidR="00C83C2B" w:rsidRDefault="00C83C2B" w14:paraId="296D5F52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5553" w:rsidP="00ED6C6F" w:rsidRDefault="00DA5553" w14:paraId="0D5ED3F5" w14:textId="77777777">
      <w:pPr>
        <w:spacing w:after="0" w:line="240" w:lineRule="auto"/>
      </w:pPr>
      <w:r>
        <w:separator/>
      </w:r>
    </w:p>
  </w:footnote>
  <w:footnote w:type="continuationSeparator" w:id="0">
    <w:p w:rsidR="00DA5553" w:rsidP="00ED6C6F" w:rsidRDefault="00DA5553" w14:paraId="41961B82" w14:textId="77777777">
      <w:pPr>
        <w:spacing w:after="0" w:line="240" w:lineRule="auto"/>
      </w:pPr>
      <w:r>
        <w:continuationSeparator/>
      </w:r>
    </w:p>
  </w:footnote>
  <w:footnote w:type="continuationNotice" w:id="1">
    <w:p w:rsidRPr="00DC2F3F" w:rsidR="00DA5553" w:rsidP="00783DA2" w:rsidRDefault="00DA5553" w14:paraId="3927E6FC" w14:textId="77777777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0563C3" w:rsidR="000563C3" w:rsidP="000563C3" w:rsidRDefault="000563C3" w14:paraId="2C60345B" w14:textId="77777777">
    <w:pPr>
      <w:pStyle w:val="Ingetavstnd"/>
      <w:rPr>
        <w:sz w:val="12"/>
        <w:szCs w:val="12"/>
      </w:rPr>
    </w:pPr>
  </w:p>
  <w:tbl>
    <w:tblPr>
      <w:tblStyle w:val="Tabellrutnt"/>
      <w:tblW w:w="1542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00"/>
      <w:gridCol w:w="9226"/>
    </w:tblGrid>
    <w:tr w:rsidR="00280776" w:rsidTr="00637FDB" w14:paraId="71BD2441" w14:textId="77777777">
      <w:tc>
        <w:tcPr>
          <w:tcW w:w="6200" w:type="dxa"/>
        </w:tcPr>
        <w:p w:rsidR="00280776" w:rsidP="00280776" w:rsidRDefault="00280776" w14:paraId="01C54987" w14:textId="77777777">
          <w:pPr>
            <w:pStyle w:val="Sidhuvud"/>
          </w:pPr>
          <w:r>
            <w:rPr>
              <w:noProof/>
            </w:rPr>
            <w:drawing>
              <wp:inline distT="0" distB="0" distL="0" distR="0" wp14:anchorId="330BE60F" wp14:editId="6A85A5A3">
                <wp:extent cx="2220814" cy="435280"/>
                <wp:effectExtent l="0" t="0" r="0" b="3175"/>
                <wp:docPr id="7390689" name="Bild 73906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6" w:type="dxa"/>
        </w:tcPr>
        <w:sdt>
          <w:sdtPr>
            <w:id w:val="1165977407"/>
            <w:placeholder>
              <w:docPart w:val="E1289929A2E3BA40B6A32E4B2B6898EC"/>
            </w:placeholder>
            <w:date w:fullDate="2026-02-13T00:00:00Z"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:rsidR="00280776" w:rsidP="008E1E7B" w:rsidRDefault="00B50AFD" w14:paraId="08A26895" w14:textId="4C112437">
              <w:pPr>
                <w:pStyle w:val="Sidhuvud"/>
                <w:spacing w:before="100"/>
                <w:jc w:val="right"/>
              </w:pPr>
              <w:r>
                <w:t>13 februari 2026</w:t>
              </w:r>
            </w:p>
          </w:sdtContent>
        </w:sdt>
        <w:p w:rsidRPr="008B1CC0" w:rsidR="008B1CC0" w:rsidP="008B1CC0" w:rsidRDefault="00824904" w14:paraId="5992D9DF" w14:textId="0E4AF252">
          <w:pPr>
            <w:pStyle w:val="Sidhuvud"/>
            <w:spacing w:before="40"/>
            <w:jc w:val="right"/>
          </w:pPr>
          <w:r>
            <w:t>Verksamhetsplan 202</w:t>
          </w:r>
          <w:r w:rsidR="00DA7E1B">
            <w:t>6</w:t>
          </w:r>
          <w:r>
            <w:t xml:space="preserve"> </w:t>
          </w:r>
          <w:r w:rsidR="00B50AFD">
            <w:t>Sveriges Lärare Älvdalen</w:t>
          </w:r>
        </w:p>
      </w:tc>
    </w:tr>
  </w:tbl>
  <w:p w:rsidR="00C83C2B" w:rsidRDefault="00C83C2B" w14:paraId="0024C3E2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hint="default" w:ascii="Calibri" w:hAnsi="Calibri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hint="default" w:ascii="Calibri" w:hAnsi="Calibri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hint="default" w:ascii="Calibri" w:hAnsi="Calibri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hint="default" w:ascii="Calibri" w:hAnsi="Calibri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hint="default" w:ascii="Calibri" w:hAnsi="Calibri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hint="default" w:ascii="Calibri" w:hAnsi="Calibri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hint="default" w:ascii="Calibri" w:hAnsi="Calibri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hint="default" w:ascii="Calibri" w:hAnsi="Calibri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hint="default" w:ascii="Calibri" w:hAnsi="Calibri"/>
        <w:color w:val="auto"/>
      </w:rPr>
    </w:lvl>
  </w:abstractNum>
  <w:abstractNum w:abstractNumId="1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hint="default" w:ascii="Segoe UI" w:hAnsi="Segoe UI" w:cs="Segoe UI" w:eastAsiaTheme="minorEastAsia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3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hint="default" w:ascii="Calibri" w:hAnsi="Calibri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hint="default" w:ascii="Calibri" w:hAnsi="Calibri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hint="default" w:ascii="Calibri" w:hAnsi="Calibri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hint="default" w:ascii="Calibri" w:hAnsi="Calibri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hint="default" w:ascii="Calibri" w:hAnsi="Calibri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hint="default" w:ascii="Calibri" w:hAnsi="Calibri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hint="default" w:ascii="Calibri" w:hAnsi="Calibri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hint="default" w:ascii="Calibri" w:hAnsi="Calibri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hint="default" w:ascii="Calibri" w:hAnsi="Calibri"/>
        <w:color w:val="auto"/>
      </w:rPr>
    </w:lvl>
  </w:abstractNum>
  <w:abstractNum w:abstractNumId="5" w15:restartNumberingAfterBreak="0">
    <w:nsid w:val="3FDF17D9"/>
    <w:multiLevelType w:val="hybridMultilevel"/>
    <w:tmpl w:val="DCB6E2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806FF"/>
    <w:multiLevelType w:val="hybridMultilevel"/>
    <w:tmpl w:val="3D984F4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C1F5B31"/>
    <w:multiLevelType w:val="hybridMultilevel"/>
    <w:tmpl w:val="24B81CD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C5B42"/>
    <w:multiLevelType w:val="hybridMultilevel"/>
    <w:tmpl w:val="29D4F9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hint="default" w:asciiTheme="majorHAnsi" w:hAnsiTheme="majorHAnsi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1"/>
  </w:num>
  <w:num w:numId="2" w16cid:durableId="308631158">
    <w:abstractNumId w:val="0"/>
  </w:num>
  <w:num w:numId="3" w16cid:durableId="2110272434">
    <w:abstractNumId w:val="1"/>
  </w:num>
  <w:num w:numId="4" w16cid:durableId="1618178141">
    <w:abstractNumId w:val="12"/>
  </w:num>
  <w:num w:numId="5" w16cid:durableId="1378897503">
    <w:abstractNumId w:val="10"/>
  </w:num>
  <w:num w:numId="6" w16cid:durableId="2050103288">
    <w:abstractNumId w:val="8"/>
  </w:num>
  <w:num w:numId="7" w16cid:durableId="1113934853">
    <w:abstractNumId w:val="4"/>
  </w:num>
  <w:num w:numId="8" w16cid:durableId="1606233793">
    <w:abstractNumId w:val="2"/>
  </w:num>
  <w:num w:numId="9" w16cid:durableId="568267715">
    <w:abstractNumId w:val="3"/>
  </w:num>
  <w:num w:numId="10" w16cid:durableId="735206465">
    <w:abstractNumId w:val="9"/>
  </w:num>
  <w:num w:numId="11" w16cid:durableId="174535670">
    <w:abstractNumId w:val="3"/>
  </w:num>
  <w:num w:numId="12" w16cid:durableId="1948153647">
    <w:abstractNumId w:val="3"/>
  </w:num>
  <w:num w:numId="13" w16cid:durableId="704406399">
    <w:abstractNumId w:val="6"/>
  </w:num>
  <w:num w:numId="14" w16cid:durableId="1092748503">
    <w:abstractNumId w:val="5"/>
  </w:num>
  <w:num w:numId="15" w16cid:durableId="859665566">
    <w:abstractNumId w:val="7"/>
  </w:num>
  <w:numIdMacAtCleanup w:val="1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1E"/>
    <w:rsid w:val="000019C4"/>
    <w:rsid w:val="00001E14"/>
    <w:rsid w:val="00002753"/>
    <w:rsid w:val="000031DC"/>
    <w:rsid w:val="00003C87"/>
    <w:rsid w:val="00006762"/>
    <w:rsid w:val="00007941"/>
    <w:rsid w:val="000110BC"/>
    <w:rsid w:val="00012078"/>
    <w:rsid w:val="00014BA7"/>
    <w:rsid w:val="00016AEF"/>
    <w:rsid w:val="00017D98"/>
    <w:rsid w:val="00021754"/>
    <w:rsid w:val="00021775"/>
    <w:rsid w:val="00023890"/>
    <w:rsid w:val="00023CF5"/>
    <w:rsid w:val="00025371"/>
    <w:rsid w:val="000255B7"/>
    <w:rsid w:val="00025829"/>
    <w:rsid w:val="0002582B"/>
    <w:rsid w:val="000260F7"/>
    <w:rsid w:val="00027B56"/>
    <w:rsid w:val="00027E77"/>
    <w:rsid w:val="000304A9"/>
    <w:rsid w:val="0003146E"/>
    <w:rsid w:val="00031B2E"/>
    <w:rsid w:val="000344E2"/>
    <w:rsid w:val="00034819"/>
    <w:rsid w:val="00034A92"/>
    <w:rsid w:val="0003548F"/>
    <w:rsid w:val="00035827"/>
    <w:rsid w:val="0003610A"/>
    <w:rsid w:val="0004241E"/>
    <w:rsid w:val="000428AA"/>
    <w:rsid w:val="00043BFD"/>
    <w:rsid w:val="00044E36"/>
    <w:rsid w:val="00045C07"/>
    <w:rsid w:val="00045F2E"/>
    <w:rsid w:val="0004778D"/>
    <w:rsid w:val="00047BEF"/>
    <w:rsid w:val="000501A9"/>
    <w:rsid w:val="00050B2C"/>
    <w:rsid w:val="000517BB"/>
    <w:rsid w:val="0005458D"/>
    <w:rsid w:val="000563C3"/>
    <w:rsid w:val="00056F93"/>
    <w:rsid w:val="00057368"/>
    <w:rsid w:val="000603BB"/>
    <w:rsid w:val="000611C2"/>
    <w:rsid w:val="000645EF"/>
    <w:rsid w:val="00064E1D"/>
    <w:rsid w:val="00065910"/>
    <w:rsid w:val="00065927"/>
    <w:rsid w:val="000730A3"/>
    <w:rsid w:val="0007730B"/>
    <w:rsid w:val="0008047A"/>
    <w:rsid w:val="000809BC"/>
    <w:rsid w:val="00081E07"/>
    <w:rsid w:val="00081F3E"/>
    <w:rsid w:val="00083807"/>
    <w:rsid w:val="00085391"/>
    <w:rsid w:val="00085539"/>
    <w:rsid w:val="0008554E"/>
    <w:rsid w:val="00086D30"/>
    <w:rsid w:val="000879D1"/>
    <w:rsid w:val="00087B38"/>
    <w:rsid w:val="000915EC"/>
    <w:rsid w:val="000927CE"/>
    <w:rsid w:val="00092FEE"/>
    <w:rsid w:val="00093510"/>
    <w:rsid w:val="000959C2"/>
    <w:rsid w:val="00095E23"/>
    <w:rsid w:val="000966FA"/>
    <w:rsid w:val="00097AB2"/>
    <w:rsid w:val="000A0A69"/>
    <w:rsid w:val="000A1748"/>
    <w:rsid w:val="000A1A31"/>
    <w:rsid w:val="000A2168"/>
    <w:rsid w:val="000A259F"/>
    <w:rsid w:val="000A4319"/>
    <w:rsid w:val="000A66D9"/>
    <w:rsid w:val="000A6AF5"/>
    <w:rsid w:val="000A6C78"/>
    <w:rsid w:val="000B1D44"/>
    <w:rsid w:val="000B23DD"/>
    <w:rsid w:val="000B4AFD"/>
    <w:rsid w:val="000C0ED1"/>
    <w:rsid w:val="000C1547"/>
    <w:rsid w:val="000C3E3D"/>
    <w:rsid w:val="000C4C38"/>
    <w:rsid w:val="000C5AD3"/>
    <w:rsid w:val="000C60F9"/>
    <w:rsid w:val="000D04FF"/>
    <w:rsid w:val="000D0570"/>
    <w:rsid w:val="000D08F1"/>
    <w:rsid w:val="000D0E5C"/>
    <w:rsid w:val="000D1131"/>
    <w:rsid w:val="000D1B32"/>
    <w:rsid w:val="000D29F7"/>
    <w:rsid w:val="000D3EC9"/>
    <w:rsid w:val="000D4286"/>
    <w:rsid w:val="000D4BE4"/>
    <w:rsid w:val="000D4E10"/>
    <w:rsid w:val="000D6882"/>
    <w:rsid w:val="000D787A"/>
    <w:rsid w:val="000D79CC"/>
    <w:rsid w:val="000D7FD7"/>
    <w:rsid w:val="000E0813"/>
    <w:rsid w:val="000E1E23"/>
    <w:rsid w:val="000E2A7F"/>
    <w:rsid w:val="000E6136"/>
    <w:rsid w:val="000E64F1"/>
    <w:rsid w:val="000E71A0"/>
    <w:rsid w:val="000F0A6E"/>
    <w:rsid w:val="000F1D18"/>
    <w:rsid w:val="000F2EE2"/>
    <w:rsid w:val="000F3B84"/>
    <w:rsid w:val="000F501A"/>
    <w:rsid w:val="000F57BC"/>
    <w:rsid w:val="001000E5"/>
    <w:rsid w:val="00100262"/>
    <w:rsid w:val="0010206C"/>
    <w:rsid w:val="00104807"/>
    <w:rsid w:val="00104948"/>
    <w:rsid w:val="0010650C"/>
    <w:rsid w:val="001068AC"/>
    <w:rsid w:val="0011132C"/>
    <w:rsid w:val="00111EB1"/>
    <w:rsid w:val="0011207E"/>
    <w:rsid w:val="00113F3B"/>
    <w:rsid w:val="00114C7B"/>
    <w:rsid w:val="0011555F"/>
    <w:rsid w:val="00117854"/>
    <w:rsid w:val="00121409"/>
    <w:rsid w:val="00122628"/>
    <w:rsid w:val="00124729"/>
    <w:rsid w:val="00125723"/>
    <w:rsid w:val="001261B8"/>
    <w:rsid w:val="001262A7"/>
    <w:rsid w:val="0012767E"/>
    <w:rsid w:val="001303F6"/>
    <w:rsid w:val="00130CEC"/>
    <w:rsid w:val="001313C5"/>
    <w:rsid w:val="00132193"/>
    <w:rsid w:val="0013299F"/>
    <w:rsid w:val="001359A0"/>
    <w:rsid w:val="00136C6B"/>
    <w:rsid w:val="00137830"/>
    <w:rsid w:val="001410BA"/>
    <w:rsid w:val="00142265"/>
    <w:rsid w:val="00142663"/>
    <w:rsid w:val="00144E2C"/>
    <w:rsid w:val="00146BAE"/>
    <w:rsid w:val="00146D29"/>
    <w:rsid w:val="00150C92"/>
    <w:rsid w:val="00154B1E"/>
    <w:rsid w:val="00154B25"/>
    <w:rsid w:val="00154F91"/>
    <w:rsid w:val="001606B9"/>
    <w:rsid w:val="0016371F"/>
    <w:rsid w:val="00164045"/>
    <w:rsid w:val="00164522"/>
    <w:rsid w:val="00165F4A"/>
    <w:rsid w:val="00166ECE"/>
    <w:rsid w:val="00167566"/>
    <w:rsid w:val="001675AE"/>
    <w:rsid w:val="0017015D"/>
    <w:rsid w:val="00170778"/>
    <w:rsid w:val="001713E2"/>
    <w:rsid w:val="00173E92"/>
    <w:rsid w:val="00173E97"/>
    <w:rsid w:val="001754C6"/>
    <w:rsid w:val="00176FCA"/>
    <w:rsid w:val="00177900"/>
    <w:rsid w:val="00180077"/>
    <w:rsid w:val="00180F66"/>
    <w:rsid w:val="00181D31"/>
    <w:rsid w:val="00182B55"/>
    <w:rsid w:val="00184DFB"/>
    <w:rsid w:val="0018685F"/>
    <w:rsid w:val="00186A32"/>
    <w:rsid w:val="001903D9"/>
    <w:rsid w:val="00191311"/>
    <w:rsid w:val="001917A6"/>
    <w:rsid w:val="00192215"/>
    <w:rsid w:val="0019680D"/>
    <w:rsid w:val="001A0DCC"/>
    <w:rsid w:val="001A0F48"/>
    <w:rsid w:val="001A1933"/>
    <w:rsid w:val="001A267A"/>
    <w:rsid w:val="001A2A62"/>
    <w:rsid w:val="001A2D5E"/>
    <w:rsid w:val="001A64DD"/>
    <w:rsid w:val="001A7D3F"/>
    <w:rsid w:val="001B0E0F"/>
    <w:rsid w:val="001B2002"/>
    <w:rsid w:val="001B4381"/>
    <w:rsid w:val="001B4721"/>
    <w:rsid w:val="001B4BB9"/>
    <w:rsid w:val="001B541A"/>
    <w:rsid w:val="001B6333"/>
    <w:rsid w:val="001B67A3"/>
    <w:rsid w:val="001C1395"/>
    <w:rsid w:val="001C2320"/>
    <w:rsid w:val="001C332F"/>
    <w:rsid w:val="001C43FF"/>
    <w:rsid w:val="001C76F0"/>
    <w:rsid w:val="001D2426"/>
    <w:rsid w:val="001D2B7C"/>
    <w:rsid w:val="001D4BA1"/>
    <w:rsid w:val="001D4C84"/>
    <w:rsid w:val="001D5815"/>
    <w:rsid w:val="001D74DF"/>
    <w:rsid w:val="001E0828"/>
    <w:rsid w:val="001E0933"/>
    <w:rsid w:val="001E3046"/>
    <w:rsid w:val="001E5C3E"/>
    <w:rsid w:val="001E6361"/>
    <w:rsid w:val="001E690B"/>
    <w:rsid w:val="001F2631"/>
    <w:rsid w:val="001F296C"/>
    <w:rsid w:val="001F2C24"/>
    <w:rsid w:val="001F4654"/>
    <w:rsid w:val="001F61EF"/>
    <w:rsid w:val="001F6240"/>
    <w:rsid w:val="001F7092"/>
    <w:rsid w:val="00203C17"/>
    <w:rsid w:val="00204A6A"/>
    <w:rsid w:val="00204B58"/>
    <w:rsid w:val="00204BB4"/>
    <w:rsid w:val="0020542F"/>
    <w:rsid w:val="0020603F"/>
    <w:rsid w:val="0021179B"/>
    <w:rsid w:val="002126A7"/>
    <w:rsid w:val="002129A9"/>
    <w:rsid w:val="00213896"/>
    <w:rsid w:val="00215B7B"/>
    <w:rsid w:val="00216954"/>
    <w:rsid w:val="00216A69"/>
    <w:rsid w:val="00216EAC"/>
    <w:rsid w:val="00217714"/>
    <w:rsid w:val="00220A88"/>
    <w:rsid w:val="00220B93"/>
    <w:rsid w:val="00221341"/>
    <w:rsid w:val="002222C8"/>
    <w:rsid w:val="0022385F"/>
    <w:rsid w:val="00224372"/>
    <w:rsid w:val="0022477D"/>
    <w:rsid w:val="00224E76"/>
    <w:rsid w:val="00226FF3"/>
    <w:rsid w:val="00230379"/>
    <w:rsid w:val="002308D6"/>
    <w:rsid w:val="0023248C"/>
    <w:rsid w:val="0023309C"/>
    <w:rsid w:val="002346A2"/>
    <w:rsid w:val="00234BE4"/>
    <w:rsid w:val="00235637"/>
    <w:rsid w:val="00237D8B"/>
    <w:rsid w:val="00241626"/>
    <w:rsid w:val="0024219B"/>
    <w:rsid w:val="00243CE9"/>
    <w:rsid w:val="00244862"/>
    <w:rsid w:val="00245206"/>
    <w:rsid w:val="0024642F"/>
    <w:rsid w:val="00246566"/>
    <w:rsid w:val="00246BE5"/>
    <w:rsid w:val="00246DA6"/>
    <w:rsid w:val="00247B49"/>
    <w:rsid w:val="00247DC9"/>
    <w:rsid w:val="00250E44"/>
    <w:rsid w:val="002517E6"/>
    <w:rsid w:val="00251BC4"/>
    <w:rsid w:val="00251EA9"/>
    <w:rsid w:val="00252003"/>
    <w:rsid w:val="002529E6"/>
    <w:rsid w:val="0025382A"/>
    <w:rsid w:val="00256B04"/>
    <w:rsid w:val="00260AD4"/>
    <w:rsid w:val="002611BD"/>
    <w:rsid w:val="002633A9"/>
    <w:rsid w:val="00263F38"/>
    <w:rsid w:val="00264AE2"/>
    <w:rsid w:val="002679D3"/>
    <w:rsid w:val="002707EF"/>
    <w:rsid w:val="00270B04"/>
    <w:rsid w:val="00271725"/>
    <w:rsid w:val="00274473"/>
    <w:rsid w:val="00274DA5"/>
    <w:rsid w:val="00277CCE"/>
    <w:rsid w:val="00280776"/>
    <w:rsid w:val="00281F22"/>
    <w:rsid w:val="00281F76"/>
    <w:rsid w:val="00282755"/>
    <w:rsid w:val="002830AE"/>
    <w:rsid w:val="002857A2"/>
    <w:rsid w:val="0029019A"/>
    <w:rsid w:val="00293281"/>
    <w:rsid w:val="00293297"/>
    <w:rsid w:val="002955B9"/>
    <w:rsid w:val="0029612A"/>
    <w:rsid w:val="00296D42"/>
    <w:rsid w:val="002A034E"/>
    <w:rsid w:val="002A223C"/>
    <w:rsid w:val="002A278B"/>
    <w:rsid w:val="002A2896"/>
    <w:rsid w:val="002A30F4"/>
    <w:rsid w:val="002A37FC"/>
    <w:rsid w:val="002A4B44"/>
    <w:rsid w:val="002A596E"/>
    <w:rsid w:val="002A76C5"/>
    <w:rsid w:val="002B0579"/>
    <w:rsid w:val="002B2412"/>
    <w:rsid w:val="002B3ECB"/>
    <w:rsid w:val="002B45D2"/>
    <w:rsid w:val="002B48A4"/>
    <w:rsid w:val="002B5649"/>
    <w:rsid w:val="002B5BD5"/>
    <w:rsid w:val="002C0B24"/>
    <w:rsid w:val="002C3789"/>
    <w:rsid w:val="002C3D1E"/>
    <w:rsid w:val="002C5794"/>
    <w:rsid w:val="002C7445"/>
    <w:rsid w:val="002D100F"/>
    <w:rsid w:val="002D2549"/>
    <w:rsid w:val="002D3EF6"/>
    <w:rsid w:val="002E25C7"/>
    <w:rsid w:val="002E2C65"/>
    <w:rsid w:val="002E56C0"/>
    <w:rsid w:val="002E6231"/>
    <w:rsid w:val="002E64C7"/>
    <w:rsid w:val="002E6F41"/>
    <w:rsid w:val="002E71B3"/>
    <w:rsid w:val="002E797B"/>
    <w:rsid w:val="002F0106"/>
    <w:rsid w:val="002F2E4B"/>
    <w:rsid w:val="002F7366"/>
    <w:rsid w:val="002F7596"/>
    <w:rsid w:val="00300837"/>
    <w:rsid w:val="0030201D"/>
    <w:rsid w:val="00302271"/>
    <w:rsid w:val="00303B89"/>
    <w:rsid w:val="00304195"/>
    <w:rsid w:val="003049BF"/>
    <w:rsid w:val="00304FA7"/>
    <w:rsid w:val="0030697A"/>
    <w:rsid w:val="003105A5"/>
    <w:rsid w:val="00313B45"/>
    <w:rsid w:val="00315949"/>
    <w:rsid w:val="00315A4C"/>
    <w:rsid w:val="00320BBB"/>
    <w:rsid w:val="0032231D"/>
    <w:rsid w:val="00324BC6"/>
    <w:rsid w:val="00324F5D"/>
    <w:rsid w:val="0033095B"/>
    <w:rsid w:val="00330CDC"/>
    <w:rsid w:val="0033491A"/>
    <w:rsid w:val="00337233"/>
    <w:rsid w:val="00341A61"/>
    <w:rsid w:val="0034207C"/>
    <w:rsid w:val="003432E2"/>
    <w:rsid w:val="003437EB"/>
    <w:rsid w:val="003451EE"/>
    <w:rsid w:val="0034544F"/>
    <w:rsid w:val="00346C28"/>
    <w:rsid w:val="00347084"/>
    <w:rsid w:val="0034748F"/>
    <w:rsid w:val="0035044E"/>
    <w:rsid w:val="00351911"/>
    <w:rsid w:val="00353047"/>
    <w:rsid w:val="003536BD"/>
    <w:rsid w:val="003545B5"/>
    <w:rsid w:val="00354C8B"/>
    <w:rsid w:val="00355515"/>
    <w:rsid w:val="00355F60"/>
    <w:rsid w:val="003569B9"/>
    <w:rsid w:val="0036067A"/>
    <w:rsid w:val="00360D96"/>
    <w:rsid w:val="00362106"/>
    <w:rsid w:val="00363762"/>
    <w:rsid w:val="00365701"/>
    <w:rsid w:val="00372994"/>
    <w:rsid w:val="00373061"/>
    <w:rsid w:val="0037361F"/>
    <w:rsid w:val="00375738"/>
    <w:rsid w:val="00375BC4"/>
    <w:rsid w:val="003773EE"/>
    <w:rsid w:val="00380AC5"/>
    <w:rsid w:val="003810E4"/>
    <w:rsid w:val="00382138"/>
    <w:rsid w:val="00382330"/>
    <w:rsid w:val="00382691"/>
    <w:rsid w:val="00383107"/>
    <w:rsid w:val="00383961"/>
    <w:rsid w:val="00385D46"/>
    <w:rsid w:val="003874B2"/>
    <w:rsid w:val="00387586"/>
    <w:rsid w:val="00387FE6"/>
    <w:rsid w:val="0039020F"/>
    <w:rsid w:val="003905E7"/>
    <w:rsid w:val="003931BA"/>
    <w:rsid w:val="0039394D"/>
    <w:rsid w:val="00394587"/>
    <w:rsid w:val="00395A93"/>
    <w:rsid w:val="003977E2"/>
    <w:rsid w:val="003A0520"/>
    <w:rsid w:val="003A0FEC"/>
    <w:rsid w:val="003A2269"/>
    <w:rsid w:val="003A2784"/>
    <w:rsid w:val="003A281E"/>
    <w:rsid w:val="003A3DEF"/>
    <w:rsid w:val="003A4B09"/>
    <w:rsid w:val="003A785F"/>
    <w:rsid w:val="003B00B7"/>
    <w:rsid w:val="003B204F"/>
    <w:rsid w:val="003B37B7"/>
    <w:rsid w:val="003B3919"/>
    <w:rsid w:val="003B3DB0"/>
    <w:rsid w:val="003C0D1C"/>
    <w:rsid w:val="003C1822"/>
    <w:rsid w:val="003C1C5F"/>
    <w:rsid w:val="003C2622"/>
    <w:rsid w:val="003C4287"/>
    <w:rsid w:val="003C65AC"/>
    <w:rsid w:val="003C6BD3"/>
    <w:rsid w:val="003D094A"/>
    <w:rsid w:val="003D1278"/>
    <w:rsid w:val="003D1AD5"/>
    <w:rsid w:val="003D2AAE"/>
    <w:rsid w:val="003D3CB9"/>
    <w:rsid w:val="003D5037"/>
    <w:rsid w:val="003E33D2"/>
    <w:rsid w:val="003E378B"/>
    <w:rsid w:val="003E3AB8"/>
    <w:rsid w:val="003E3FB3"/>
    <w:rsid w:val="003E49C4"/>
    <w:rsid w:val="003E69D3"/>
    <w:rsid w:val="003E7E20"/>
    <w:rsid w:val="003F0B1B"/>
    <w:rsid w:val="003F0BD7"/>
    <w:rsid w:val="003F0D23"/>
    <w:rsid w:val="003F109C"/>
    <w:rsid w:val="003F2205"/>
    <w:rsid w:val="003F25FC"/>
    <w:rsid w:val="003F2EDD"/>
    <w:rsid w:val="003F3865"/>
    <w:rsid w:val="003F4798"/>
    <w:rsid w:val="003F5AF0"/>
    <w:rsid w:val="003F624C"/>
    <w:rsid w:val="003F73D6"/>
    <w:rsid w:val="003F7612"/>
    <w:rsid w:val="003F7CD7"/>
    <w:rsid w:val="00400DBE"/>
    <w:rsid w:val="00402D4D"/>
    <w:rsid w:val="00405159"/>
    <w:rsid w:val="00405854"/>
    <w:rsid w:val="00406AB7"/>
    <w:rsid w:val="00406AF5"/>
    <w:rsid w:val="00407A09"/>
    <w:rsid w:val="0041170D"/>
    <w:rsid w:val="00411FB3"/>
    <w:rsid w:val="00412435"/>
    <w:rsid w:val="00413F1F"/>
    <w:rsid w:val="0041716C"/>
    <w:rsid w:val="0041735C"/>
    <w:rsid w:val="00417FB9"/>
    <w:rsid w:val="00420DFD"/>
    <w:rsid w:val="004211EB"/>
    <w:rsid w:val="00421300"/>
    <w:rsid w:val="00421480"/>
    <w:rsid w:val="004231BF"/>
    <w:rsid w:val="004239CC"/>
    <w:rsid w:val="00424F7F"/>
    <w:rsid w:val="00426420"/>
    <w:rsid w:val="00431795"/>
    <w:rsid w:val="00431928"/>
    <w:rsid w:val="004333A3"/>
    <w:rsid w:val="0043637D"/>
    <w:rsid w:val="004410E8"/>
    <w:rsid w:val="004412AE"/>
    <w:rsid w:val="004452EC"/>
    <w:rsid w:val="004457CA"/>
    <w:rsid w:val="004462A7"/>
    <w:rsid w:val="00447377"/>
    <w:rsid w:val="004475BC"/>
    <w:rsid w:val="0045014E"/>
    <w:rsid w:val="004530BB"/>
    <w:rsid w:val="004539FA"/>
    <w:rsid w:val="00453CE1"/>
    <w:rsid w:val="00453E6A"/>
    <w:rsid w:val="00455C4B"/>
    <w:rsid w:val="004579C9"/>
    <w:rsid w:val="00460705"/>
    <w:rsid w:val="0046316C"/>
    <w:rsid w:val="004637CD"/>
    <w:rsid w:val="00463969"/>
    <w:rsid w:val="00463F60"/>
    <w:rsid w:val="004660B8"/>
    <w:rsid w:val="004661BC"/>
    <w:rsid w:val="0046650C"/>
    <w:rsid w:val="00466ABB"/>
    <w:rsid w:val="00471970"/>
    <w:rsid w:val="00472869"/>
    <w:rsid w:val="00472FE4"/>
    <w:rsid w:val="004741E3"/>
    <w:rsid w:val="004744F1"/>
    <w:rsid w:val="004751B3"/>
    <w:rsid w:val="004752AC"/>
    <w:rsid w:val="00476DDD"/>
    <w:rsid w:val="00477AAC"/>
    <w:rsid w:val="0048005F"/>
    <w:rsid w:val="0048021A"/>
    <w:rsid w:val="00480859"/>
    <w:rsid w:val="00480CA7"/>
    <w:rsid w:val="00481060"/>
    <w:rsid w:val="00483F66"/>
    <w:rsid w:val="004852FD"/>
    <w:rsid w:val="00485304"/>
    <w:rsid w:val="0048717A"/>
    <w:rsid w:val="00490D5D"/>
    <w:rsid w:val="004923E3"/>
    <w:rsid w:val="00495396"/>
    <w:rsid w:val="00495846"/>
    <w:rsid w:val="0049724D"/>
    <w:rsid w:val="004973AF"/>
    <w:rsid w:val="00497FFE"/>
    <w:rsid w:val="004A15E3"/>
    <w:rsid w:val="004A57B5"/>
    <w:rsid w:val="004B17AB"/>
    <w:rsid w:val="004B3508"/>
    <w:rsid w:val="004B4BD4"/>
    <w:rsid w:val="004B7579"/>
    <w:rsid w:val="004C01A9"/>
    <w:rsid w:val="004C189A"/>
    <w:rsid w:val="004C50EB"/>
    <w:rsid w:val="004D1351"/>
    <w:rsid w:val="004D14BE"/>
    <w:rsid w:val="004D14CB"/>
    <w:rsid w:val="004D1DBD"/>
    <w:rsid w:val="004D3696"/>
    <w:rsid w:val="004D431C"/>
    <w:rsid w:val="004D5D72"/>
    <w:rsid w:val="004D7F61"/>
    <w:rsid w:val="004E08FC"/>
    <w:rsid w:val="004E0B05"/>
    <w:rsid w:val="004E0FA0"/>
    <w:rsid w:val="004E2EA0"/>
    <w:rsid w:val="004E3246"/>
    <w:rsid w:val="004E367B"/>
    <w:rsid w:val="004E3C0B"/>
    <w:rsid w:val="004E60D5"/>
    <w:rsid w:val="004E60EA"/>
    <w:rsid w:val="004E76D5"/>
    <w:rsid w:val="004E7FDB"/>
    <w:rsid w:val="004F04A2"/>
    <w:rsid w:val="004F0718"/>
    <w:rsid w:val="004F093F"/>
    <w:rsid w:val="004F2653"/>
    <w:rsid w:val="004F49B0"/>
    <w:rsid w:val="004F4BF8"/>
    <w:rsid w:val="004F4FA5"/>
    <w:rsid w:val="004F6E9F"/>
    <w:rsid w:val="005009CA"/>
    <w:rsid w:val="00502BD8"/>
    <w:rsid w:val="0050480C"/>
    <w:rsid w:val="0050555B"/>
    <w:rsid w:val="00505C91"/>
    <w:rsid w:val="005072D8"/>
    <w:rsid w:val="00507371"/>
    <w:rsid w:val="00514217"/>
    <w:rsid w:val="00514761"/>
    <w:rsid w:val="005179F2"/>
    <w:rsid w:val="00521D72"/>
    <w:rsid w:val="0052249D"/>
    <w:rsid w:val="005226A1"/>
    <w:rsid w:val="00522FEF"/>
    <w:rsid w:val="0052368D"/>
    <w:rsid w:val="00524DEE"/>
    <w:rsid w:val="00525BAD"/>
    <w:rsid w:val="00526BCE"/>
    <w:rsid w:val="00527735"/>
    <w:rsid w:val="00527C97"/>
    <w:rsid w:val="0053070D"/>
    <w:rsid w:val="00531996"/>
    <w:rsid w:val="00532035"/>
    <w:rsid w:val="00535048"/>
    <w:rsid w:val="00535078"/>
    <w:rsid w:val="005377B9"/>
    <w:rsid w:val="005377E7"/>
    <w:rsid w:val="00537B2A"/>
    <w:rsid w:val="0054072B"/>
    <w:rsid w:val="00540C91"/>
    <w:rsid w:val="00542C5C"/>
    <w:rsid w:val="00544562"/>
    <w:rsid w:val="00544AB1"/>
    <w:rsid w:val="00545826"/>
    <w:rsid w:val="00546EA3"/>
    <w:rsid w:val="0054767F"/>
    <w:rsid w:val="00550F6C"/>
    <w:rsid w:val="005537A8"/>
    <w:rsid w:val="00553BEC"/>
    <w:rsid w:val="005548B8"/>
    <w:rsid w:val="00554B9D"/>
    <w:rsid w:val="005551ED"/>
    <w:rsid w:val="00555273"/>
    <w:rsid w:val="005555EB"/>
    <w:rsid w:val="005572BE"/>
    <w:rsid w:val="005573FD"/>
    <w:rsid w:val="005575C2"/>
    <w:rsid w:val="00561A4C"/>
    <w:rsid w:val="00562ED0"/>
    <w:rsid w:val="0056316B"/>
    <w:rsid w:val="00563791"/>
    <w:rsid w:val="0056435D"/>
    <w:rsid w:val="0056516D"/>
    <w:rsid w:val="005656F9"/>
    <w:rsid w:val="00565D60"/>
    <w:rsid w:val="005660C4"/>
    <w:rsid w:val="00566FC2"/>
    <w:rsid w:val="00567A07"/>
    <w:rsid w:val="00572664"/>
    <w:rsid w:val="0057373B"/>
    <w:rsid w:val="005740AE"/>
    <w:rsid w:val="0057427F"/>
    <w:rsid w:val="00575871"/>
    <w:rsid w:val="00576661"/>
    <w:rsid w:val="0058064D"/>
    <w:rsid w:val="00580778"/>
    <w:rsid w:val="00580A39"/>
    <w:rsid w:val="00580E75"/>
    <w:rsid w:val="00581EEB"/>
    <w:rsid w:val="00586919"/>
    <w:rsid w:val="005908D3"/>
    <w:rsid w:val="00591224"/>
    <w:rsid w:val="00591D13"/>
    <w:rsid w:val="00591FAB"/>
    <w:rsid w:val="005927CB"/>
    <w:rsid w:val="00594D98"/>
    <w:rsid w:val="00595AA0"/>
    <w:rsid w:val="00595E66"/>
    <w:rsid w:val="005961B3"/>
    <w:rsid w:val="00596DB3"/>
    <w:rsid w:val="005971FD"/>
    <w:rsid w:val="005A041F"/>
    <w:rsid w:val="005A3830"/>
    <w:rsid w:val="005A3C72"/>
    <w:rsid w:val="005A3E8E"/>
    <w:rsid w:val="005A403A"/>
    <w:rsid w:val="005A4924"/>
    <w:rsid w:val="005A5A14"/>
    <w:rsid w:val="005A6F62"/>
    <w:rsid w:val="005A7946"/>
    <w:rsid w:val="005B10DD"/>
    <w:rsid w:val="005B173A"/>
    <w:rsid w:val="005B1877"/>
    <w:rsid w:val="005B2AB2"/>
    <w:rsid w:val="005B4F7C"/>
    <w:rsid w:val="005B733A"/>
    <w:rsid w:val="005C0A4F"/>
    <w:rsid w:val="005C0F58"/>
    <w:rsid w:val="005C3438"/>
    <w:rsid w:val="005C4A0C"/>
    <w:rsid w:val="005C5790"/>
    <w:rsid w:val="005C6423"/>
    <w:rsid w:val="005D0BF7"/>
    <w:rsid w:val="005D28BB"/>
    <w:rsid w:val="005D4BA2"/>
    <w:rsid w:val="005E0992"/>
    <w:rsid w:val="005E0CDB"/>
    <w:rsid w:val="005E1C2D"/>
    <w:rsid w:val="005E3D6C"/>
    <w:rsid w:val="005E52F9"/>
    <w:rsid w:val="005E5A60"/>
    <w:rsid w:val="005E7369"/>
    <w:rsid w:val="005F18C5"/>
    <w:rsid w:val="005F29FB"/>
    <w:rsid w:val="005F4D9C"/>
    <w:rsid w:val="005F6C4B"/>
    <w:rsid w:val="005F6E17"/>
    <w:rsid w:val="0060057E"/>
    <w:rsid w:val="00600D2A"/>
    <w:rsid w:val="00603B30"/>
    <w:rsid w:val="00606498"/>
    <w:rsid w:val="00606B0F"/>
    <w:rsid w:val="00606F88"/>
    <w:rsid w:val="006105F9"/>
    <w:rsid w:val="006137D6"/>
    <w:rsid w:val="00613D6B"/>
    <w:rsid w:val="006177EC"/>
    <w:rsid w:val="00617D3F"/>
    <w:rsid w:val="0062400C"/>
    <w:rsid w:val="006268AF"/>
    <w:rsid w:val="006277D1"/>
    <w:rsid w:val="00627A62"/>
    <w:rsid w:val="006306F8"/>
    <w:rsid w:val="00631416"/>
    <w:rsid w:val="00632A51"/>
    <w:rsid w:val="006356E1"/>
    <w:rsid w:val="006364EF"/>
    <w:rsid w:val="00636560"/>
    <w:rsid w:val="006376DD"/>
    <w:rsid w:val="00637FDB"/>
    <w:rsid w:val="0064271A"/>
    <w:rsid w:val="00646A97"/>
    <w:rsid w:val="00647B67"/>
    <w:rsid w:val="00651091"/>
    <w:rsid w:val="006549F0"/>
    <w:rsid w:val="006601EC"/>
    <w:rsid w:val="00660219"/>
    <w:rsid w:val="00661DCA"/>
    <w:rsid w:val="0066217D"/>
    <w:rsid w:val="00662C22"/>
    <w:rsid w:val="00667997"/>
    <w:rsid w:val="006705BD"/>
    <w:rsid w:val="006713B9"/>
    <w:rsid w:val="006731A8"/>
    <w:rsid w:val="006738E9"/>
    <w:rsid w:val="006739C9"/>
    <w:rsid w:val="00675AC8"/>
    <w:rsid w:val="00675F0F"/>
    <w:rsid w:val="00676103"/>
    <w:rsid w:val="00677C50"/>
    <w:rsid w:val="00680657"/>
    <w:rsid w:val="006810D1"/>
    <w:rsid w:val="00681CFB"/>
    <w:rsid w:val="00683957"/>
    <w:rsid w:val="00685A6F"/>
    <w:rsid w:val="006862E2"/>
    <w:rsid w:val="006868A8"/>
    <w:rsid w:val="00691AC7"/>
    <w:rsid w:val="00693066"/>
    <w:rsid w:val="00693273"/>
    <w:rsid w:val="00693CD6"/>
    <w:rsid w:val="00693ED8"/>
    <w:rsid w:val="006954AE"/>
    <w:rsid w:val="0069641A"/>
    <w:rsid w:val="00697C2E"/>
    <w:rsid w:val="006A0CB6"/>
    <w:rsid w:val="006A10BA"/>
    <w:rsid w:val="006A19C3"/>
    <w:rsid w:val="006A4430"/>
    <w:rsid w:val="006A44BD"/>
    <w:rsid w:val="006A5179"/>
    <w:rsid w:val="006A57C2"/>
    <w:rsid w:val="006A60A8"/>
    <w:rsid w:val="006A6552"/>
    <w:rsid w:val="006B1307"/>
    <w:rsid w:val="006B1F80"/>
    <w:rsid w:val="006B3AC6"/>
    <w:rsid w:val="006B5781"/>
    <w:rsid w:val="006B67FC"/>
    <w:rsid w:val="006C0636"/>
    <w:rsid w:val="006C1A39"/>
    <w:rsid w:val="006C2907"/>
    <w:rsid w:val="006C365D"/>
    <w:rsid w:val="006C4DA1"/>
    <w:rsid w:val="006C5723"/>
    <w:rsid w:val="006D006F"/>
    <w:rsid w:val="006D100D"/>
    <w:rsid w:val="006D14ED"/>
    <w:rsid w:val="006D2DFC"/>
    <w:rsid w:val="006D5DD3"/>
    <w:rsid w:val="006D6351"/>
    <w:rsid w:val="006E0984"/>
    <w:rsid w:val="006E19FA"/>
    <w:rsid w:val="006E332B"/>
    <w:rsid w:val="006E3F4D"/>
    <w:rsid w:val="006E432E"/>
    <w:rsid w:val="006E43A5"/>
    <w:rsid w:val="006E4F61"/>
    <w:rsid w:val="006E58BA"/>
    <w:rsid w:val="006E6496"/>
    <w:rsid w:val="006F1E77"/>
    <w:rsid w:val="006F1F5A"/>
    <w:rsid w:val="006F3378"/>
    <w:rsid w:val="006F5353"/>
    <w:rsid w:val="006F6659"/>
    <w:rsid w:val="006F6685"/>
    <w:rsid w:val="006F6862"/>
    <w:rsid w:val="006F76A1"/>
    <w:rsid w:val="00701C8E"/>
    <w:rsid w:val="00704584"/>
    <w:rsid w:val="00705F31"/>
    <w:rsid w:val="00707179"/>
    <w:rsid w:val="00707A16"/>
    <w:rsid w:val="00711F64"/>
    <w:rsid w:val="00712FB8"/>
    <w:rsid w:val="00713550"/>
    <w:rsid w:val="00716E0E"/>
    <w:rsid w:val="00717AC8"/>
    <w:rsid w:val="00717C25"/>
    <w:rsid w:val="00720482"/>
    <w:rsid w:val="00720E16"/>
    <w:rsid w:val="00721156"/>
    <w:rsid w:val="007219A6"/>
    <w:rsid w:val="0072388D"/>
    <w:rsid w:val="007240C5"/>
    <w:rsid w:val="00724978"/>
    <w:rsid w:val="007250F7"/>
    <w:rsid w:val="0072538C"/>
    <w:rsid w:val="00726989"/>
    <w:rsid w:val="007307E5"/>
    <w:rsid w:val="0073351B"/>
    <w:rsid w:val="00733EF2"/>
    <w:rsid w:val="0073608F"/>
    <w:rsid w:val="00737177"/>
    <w:rsid w:val="00737193"/>
    <w:rsid w:val="0074088D"/>
    <w:rsid w:val="0074176B"/>
    <w:rsid w:val="00743EC7"/>
    <w:rsid w:val="00744516"/>
    <w:rsid w:val="00746240"/>
    <w:rsid w:val="00747D1B"/>
    <w:rsid w:val="007506D2"/>
    <w:rsid w:val="00753168"/>
    <w:rsid w:val="007579FB"/>
    <w:rsid w:val="00757B31"/>
    <w:rsid w:val="00762145"/>
    <w:rsid w:val="007630E6"/>
    <w:rsid w:val="00764DF1"/>
    <w:rsid w:val="007651EA"/>
    <w:rsid w:val="007652A4"/>
    <w:rsid w:val="00765DE9"/>
    <w:rsid w:val="00766BEC"/>
    <w:rsid w:val="00766E7D"/>
    <w:rsid w:val="00766F70"/>
    <w:rsid w:val="00767221"/>
    <w:rsid w:val="00767B8F"/>
    <w:rsid w:val="00767DD7"/>
    <w:rsid w:val="00767EFC"/>
    <w:rsid w:val="0077118E"/>
    <w:rsid w:val="00772B6E"/>
    <w:rsid w:val="00772FFE"/>
    <w:rsid w:val="007754E4"/>
    <w:rsid w:val="0077589C"/>
    <w:rsid w:val="00776551"/>
    <w:rsid w:val="00776E4E"/>
    <w:rsid w:val="00780887"/>
    <w:rsid w:val="00780BD9"/>
    <w:rsid w:val="007829D2"/>
    <w:rsid w:val="00783074"/>
    <w:rsid w:val="0078316C"/>
    <w:rsid w:val="00783DA2"/>
    <w:rsid w:val="00784AF6"/>
    <w:rsid w:val="00784D29"/>
    <w:rsid w:val="00784D63"/>
    <w:rsid w:val="0078522D"/>
    <w:rsid w:val="007862E2"/>
    <w:rsid w:val="00790418"/>
    <w:rsid w:val="0079046F"/>
    <w:rsid w:val="00791E2D"/>
    <w:rsid w:val="00792AC2"/>
    <w:rsid w:val="00792F05"/>
    <w:rsid w:val="00794AFB"/>
    <w:rsid w:val="00794C5A"/>
    <w:rsid w:val="007977CF"/>
    <w:rsid w:val="007A0B53"/>
    <w:rsid w:val="007A148B"/>
    <w:rsid w:val="007A1759"/>
    <w:rsid w:val="007A2322"/>
    <w:rsid w:val="007A30B9"/>
    <w:rsid w:val="007A684B"/>
    <w:rsid w:val="007A7C15"/>
    <w:rsid w:val="007B0BAE"/>
    <w:rsid w:val="007B18AD"/>
    <w:rsid w:val="007B1C47"/>
    <w:rsid w:val="007B229E"/>
    <w:rsid w:val="007B2665"/>
    <w:rsid w:val="007B634A"/>
    <w:rsid w:val="007B68E5"/>
    <w:rsid w:val="007C01AE"/>
    <w:rsid w:val="007C3DA4"/>
    <w:rsid w:val="007C44D5"/>
    <w:rsid w:val="007C5139"/>
    <w:rsid w:val="007C57B9"/>
    <w:rsid w:val="007C7923"/>
    <w:rsid w:val="007D0291"/>
    <w:rsid w:val="007D1645"/>
    <w:rsid w:val="007D3478"/>
    <w:rsid w:val="007D34BF"/>
    <w:rsid w:val="007D5D1E"/>
    <w:rsid w:val="007D6182"/>
    <w:rsid w:val="007E16FA"/>
    <w:rsid w:val="007E33A3"/>
    <w:rsid w:val="007E3BE1"/>
    <w:rsid w:val="007E4B9F"/>
    <w:rsid w:val="007E57F1"/>
    <w:rsid w:val="007E5949"/>
    <w:rsid w:val="007E635B"/>
    <w:rsid w:val="007E7DEF"/>
    <w:rsid w:val="007F1FC4"/>
    <w:rsid w:val="007F211E"/>
    <w:rsid w:val="007F2B1D"/>
    <w:rsid w:val="007F4290"/>
    <w:rsid w:val="007F635B"/>
    <w:rsid w:val="007F6CAF"/>
    <w:rsid w:val="007F7D92"/>
    <w:rsid w:val="00801266"/>
    <w:rsid w:val="00801926"/>
    <w:rsid w:val="00801BBF"/>
    <w:rsid w:val="008102DE"/>
    <w:rsid w:val="00811550"/>
    <w:rsid w:val="00813235"/>
    <w:rsid w:val="00814123"/>
    <w:rsid w:val="00814337"/>
    <w:rsid w:val="00814C57"/>
    <w:rsid w:val="00814E11"/>
    <w:rsid w:val="008155CC"/>
    <w:rsid w:val="00815895"/>
    <w:rsid w:val="00816FA9"/>
    <w:rsid w:val="00820D8B"/>
    <w:rsid w:val="008215CB"/>
    <w:rsid w:val="008229C3"/>
    <w:rsid w:val="00822A22"/>
    <w:rsid w:val="00822DE5"/>
    <w:rsid w:val="00824904"/>
    <w:rsid w:val="00825B83"/>
    <w:rsid w:val="00827EE3"/>
    <w:rsid w:val="00831DF2"/>
    <w:rsid w:val="0083221E"/>
    <w:rsid w:val="00832880"/>
    <w:rsid w:val="00832FBB"/>
    <w:rsid w:val="00834506"/>
    <w:rsid w:val="00834E7E"/>
    <w:rsid w:val="008352ED"/>
    <w:rsid w:val="008367BF"/>
    <w:rsid w:val="00836CB9"/>
    <w:rsid w:val="00837472"/>
    <w:rsid w:val="008375CC"/>
    <w:rsid w:val="00841CED"/>
    <w:rsid w:val="0084287D"/>
    <w:rsid w:val="00842B0C"/>
    <w:rsid w:val="008444CD"/>
    <w:rsid w:val="00844698"/>
    <w:rsid w:val="0084675C"/>
    <w:rsid w:val="00847A98"/>
    <w:rsid w:val="00852291"/>
    <w:rsid w:val="00852F56"/>
    <w:rsid w:val="00853BF8"/>
    <w:rsid w:val="00853E37"/>
    <w:rsid w:val="0085656A"/>
    <w:rsid w:val="00856ECE"/>
    <w:rsid w:val="008574B7"/>
    <w:rsid w:val="00857FC5"/>
    <w:rsid w:val="0086342D"/>
    <w:rsid w:val="00864143"/>
    <w:rsid w:val="00864AFA"/>
    <w:rsid w:val="00865408"/>
    <w:rsid w:val="00867B35"/>
    <w:rsid w:val="00870403"/>
    <w:rsid w:val="00872B42"/>
    <w:rsid w:val="00872EFC"/>
    <w:rsid w:val="00873F8F"/>
    <w:rsid w:val="008745C5"/>
    <w:rsid w:val="00875CBE"/>
    <w:rsid w:val="00881689"/>
    <w:rsid w:val="00881976"/>
    <w:rsid w:val="008833C0"/>
    <w:rsid w:val="0088437A"/>
    <w:rsid w:val="00884CDD"/>
    <w:rsid w:val="00885FF9"/>
    <w:rsid w:val="00890881"/>
    <w:rsid w:val="00891A5B"/>
    <w:rsid w:val="00891D06"/>
    <w:rsid w:val="00892B05"/>
    <w:rsid w:val="00892D53"/>
    <w:rsid w:val="00893600"/>
    <w:rsid w:val="008961E7"/>
    <w:rsid w:val="00896FCC"/>
    <w:rsid w:val="008970F3"/>
    <w:rsid w:val="008A27D1"/>
    <w:rsid w:val="008A525C"/>
    <w:rsid w:val="008A5CD0"/>
    <w:rsid w:val="008B1CC0"/>
    <w:rsid w:val="008B1E89"/>
    <w:rsid w:val="008B416A"/>
    <w:rsid w:val="008B548D"/>
    <w:rsid w:val="008C0259"/>
    <w:rsid w:val="008C3ABE"/>
    <w:rsid w:val="008C5285"/>
    <w:rsid w:val="008C7C0B"/>
    <w:rsid w:val="008D3113"/>
    <w:rsid w:val="008D3B48"/>
    <w:rsid w:val="008D4F31"/>
    <w:rsid w:val="008D5DCE"/>
    <w:rsid w:val="008D7A97"/>
    <w:rsid w:val="008D7CE4"/>
    <w:rsid w:val="008E0B69"/>
    <w:rsid w:val="008E1E7B"/>
    <w:rsid w:val="008E208F"/>
    <w:rsid w:val="008E45B7"/>
    <w:rsid w:val="008E51DC"/>
    <w:rsid w:val="008E762E"/>
    <w:rsid w:val="008E7A7A"/>
    <w:rsid w:val="008E7DD8"/>
    <w:rsid w:val="008F19F5"/>
    <w:rsid w:val="008F1E0D"/>
    <w:rsid w:val="008F253B"/>
    <w:rsid w:val="008F57B2"/>
    <w:rsid w:val="008F5FD5"/>
    <w:rsid w:val="008F6D17"/>
    <w:rsid w:val="008F7FF3"/>
    <w:rsid w:val="00900085"/>
    <w:rsid w:val="0090118E"/>
    <w:rsid w:val="0090595E"/>
    <w:rsid w:val="00906B4B"/>
    <w:rsid w:val="00907245"/>
    <w:rsid w:val="00907D3D"/>
    <w:rsid w:val="009105E3"/>
    <w:rsid w:val="00910C25"/>
    <w:rsid w:val="0091229C"/>
    <w:rsid w:val="0091411D"/>
    <w:rsid w:val="00914135"/>
    <w:rsid w:val="00914898"/>
    <w:rsid w:val="00914C72"/>
    <w:rsid w:val="00915D6F"/>
    <w:rsid w:val="00920341"/>
    <w:rsid w:val="00920C0D"/>
    <w:rsid w:val="00921CC4"/>
    <w:rsid w:val="00923787"/>
    <w:rsid w:val="00923AF0"/>
    <w:rsid w:val="009245BC"/>
    <w:rsid w:val="00925380"/>
    <w:rsid w:val="009255D9"/>
    <w:rsid w:val="00934D21"/>
    <w:rsid w:val="00934DC8"/>
    <w:rsid w:val="00935D32"/>
    <w:rsid w:val="00936A6E"/>
    <w:rsid w:val="00941608"/>
    <w:rsid w:val="00941CBF"/>
    <w:rsid w:val="00944660"/>
    <w:rsid w:val="00945983"/>
    <w:rsid w:val="009478BC"/>
    <w:rsid w:val="00947BCD"/>
    <w:rsid w:val="00950D61"/>
    <w:rsid w:val="0095246F"/>
    <w:rsid w:val="0095300F"/>
    <w:rsid w:val="00953636"/>
    <w:rsid w:val="00953AA9"/>
    <w:rsid w:val="00953D47"/>
    <w:rsid w:val="009564F4"/>
    <w:rsid w:val="00957E1B"/>
    <w:rsid w:val="00960F24"/>
    <w:rsid w:val="00961962"/>
    <w:rsid w:val="00961A56"/>
    <w:rsid w:val="00962398"/>
    <w:rsid w:val="0096247A"/>
    <w:rsid w:val="009643D7"/>
    <w:rsid w:val="0096470B"/>
    <w:rsid w:val="00964B17"/>
    <w:rsid w:val="00964CF4"/>
    <w:rsid w:val="00965334"/>
    <w:rsid w:val="00971D4E"/>
    <w:rsid w:val="00972D16"/>
    <w:rsid w:val="00973775"/>
    <w:rsid w:val="009742F8"/>
    <w:rsid w:val="00975CFF"/>
    <w:rsid w:val="00975D2B"/>
    <w:rsid w:val="00976057"/>
    <w:rsid w:val="009767AD"/>
    <w:rsid w:val="00977445"/>
    <w:rsid w:val="00980455"/>
    <w:rsid w:val="00985670"/>
    <w:rsid w:val="00985E00"/>
    <w:rsid w:val="00990A19"/>
    <w:rsid w:val="00991BA1"/>
    <w:rsid w:val="009920A4"/>
    <w:rsid w:val="0099293C"/>
    <w:rsid w:val="00992FF5"/>
    <w:rsid w:val="00995F0D"/>
    <w:rsid w:val="00996C51"/>
    <w:rsid w:val="00996FE4"/>
    <w:rsid w:val="00997ADF"/>
    <w:rsid w:val="009A0198"/>
    <w:rsid w:val="009A0FD6"/>
    <w:rsid w:val="009A19A0"/>
    <w:rsid w:val="009A1ACE"/>
    <w:rsid w:val="009A287D"/>
    <w:rsid w:val="009A2954"/>
    <w:rsid w:val="009A2C59"/>
    <w:rsid w:val="009A40E3"/>
    <w:rsid w:val="009B1E0F"/>
    <w:rsid w:val="009B275E"/>
    <w:rsid w:val="009B2791"/>
    <w:rsid w:val="009B2B89"/>
    <w:rsid w:val="009B3608"/>
    <w:rsid w:val="009B5470"/>
    <w:rsid w:val="009B7109"/>
    <w:rsid w:val="009B7A4A"/>
    <w:rsid w:val="009B7C91"/>
    <w:rsid w:val="009C342B"/>
    <w:rsid w:val="009C38E3"/>
    <w:rsid w:val="009C59BF"/>
    <w:rsid w:val="009D03B5"/>
    <w:rsid w:val="009D15CC"/>
    <w:rsid w:val="009D2A9C"/>
    <w:rsid w:val="009D49B0"/>
    <w:rsid w:val="009D509B"/>
    <w:rsid w:val="009D6BD3"/>
    <w:rsid w:val="009D6E5A"/>
    <w:rsid w:val="009E0766"/>
    <w:rsid w:val="009E1331"/>
    <w:rsid w:val="009E30C0"/>
    <w:rsid w:val="009E507E"/>
    <w:rsid w:val="009E53E7"/>
    <w:rsid w:val="009E5D09"/>
    <w:rsid w:val="009E692B"/>
    <w:rsid w:val="009E6EF9"/>
    <w:rsid w:val="009E7B9D"/>
    <w:rsid w:val="009E7F82"/>
    <w:rsid w:val="009F12FE"/>
    <w:rsid w:val="009F15F7"/>
    <w:rsid w:val="009F1FE6"/>
    <w:rsid w:val="009F2AEE"/>
    <w:rsid w:val="009F2CED"/>
    <w:rsid w:val="009F73CF"/>
    <w:rsid w:val="009F7D66"/>
    <w:rsid w:val="00A00A83"/>
    <w:rsid w:val="00A0197A"/>
    <w:rsid w:val="00A0249D"/>
    <w:rsid w:val="00A03E5D"/>
    <w:rsid w:val="00A04687"/>
    <w:rsid w:val="00A05028"/>
    <w:rsid w:val="00A0537E"/>
    <w:rsid w:val="00A06402"/>
    <w:rsid w:val="00A076D6"/>
    <w:rsid w:val="00A102B0"/>
    <w:rsid w:val="00A14EFC"/>
    <w:rsid w:val="00A16575"/>
    <w:rsid w:val="00A16F7C"/>
    <w:rsid w:val="00A17B37"/>
    <w:rsid w:val="00A20271"/>
    <w:rsid w:val="00A205F7"/>
    <w:rsid w:val="00A2125B"/>
    <w:rsid w:val="00A23320"/>
    <w:rsid w:val="00A23B10"/>
    <w:rsid w:val="00A25D2A"/>
    <w:rsid w:val="00A2610E"/>
    <w:rsid w:val="00A27470"/>
    <w:rsid w:val="00A27EC6"/>
    <w:rsid w:val="00A31747"/>
    <w:rsid w:val="00A31779"/>
    <w:rsid w:val="00A3367A"/>
    <w:rsid w:val="00A33B2D"/>
    <w:rsid w:val="00A3622E"/>
    <w:rsid w:val="00A364C2"/>
    <w:rsid w:val="00A406AF"/>
    <w:rsid w:val="00A40756"/>
    <w:rsid w:val="00A419C5"/>
    <w:rsid w:val="00A454D7"/>
    <w:rsid w:val="00A46A21"/>
    <w:rsid w:val="00A50274"/>
    <w:rsid w:val="00A516A9"/>
    <w:rsid w:val="00A51BD1"/>
    <w:rsid w:val="00A51CEF"/>
    <w:rsid w:val="00A531FF"/>
    <w:rsid w:val="00A56D32"/>
    <w:rsid w:val="00A56FA1"/>
    <w:rsid w:val="00A60975"/>
    <w:rsid w:val="00A61733"/>
    <w:rsid w:val="00A62A2E"/>
    <w:rsid w:val="00A641F3"/>
    <w:rsid w:val="00A6449E"/>
    <w:rsid w:val="00A64D58"/>
    <w:rsid w:val="00A6525B"/>
    <w:rsid w:val="00A667DC"/>
    <w:rsid w:val="00A67F73"/>
    <w:rsid w:val="00A71B54"/>
    <w:rsid w:val="00A73DD5"/>
    <w:rsid w:val="00A753E5"/>
    <w:rsid w:val="00A77FE6"/>
    <w:rsid w:val="00A8072D"/>
    <w:rsid w:val="00A80C68"/>
    <w:rsid w:val="00A84532"/>
    <w:rsid w:val="00A86E68"/>
    <w:rsid w:val="00A87B49"/>
    <w:rsid w:val="00A90300"/>
    <w:rsid w:val="00A92EC9"/>
    <w:rsid w:val="00A93DFF"/>
    <w:rsid w:val="00A940AB"/>
    <w:rsid w:val="00A94507"/>
    <w:rsid w:val="00A947A8"/>
    <w:rsid w:val="00A956A6"/>
    <w:rsid w:val="00A95AEC"/>
    <w:rsid w:val="00A96631"/>
    <w:rsid w:val="00A969E9"/>
    <w:rsid w:val="00A96DA2"/>
    <w:rsid w:val="00A96E77"/>
    <w:rsid w:val="00A97534"/>
    <w:rsid w:val="00AA20D6"/>
    <w:rsid w:val="00AA3A34"/>
    <w:rsid w:val="00AA3B89"/>
    <w:rsid w:val="00AA4467"/>
    <w:rsid w:val="00AA4871"/>
    <w:rsid w:val="00AA4ED0"/>
    <w:rsid w:val="00AA5777"/>
    <w:rsid w:val="00AA5C9A"/>
    <w:rsid w:val="00AA668C"/>
    <w:rsid w:val="00AA75FD"/>
    <w:rsid w:val="00AA7E81"/>
    <w:rsid w:val="00AB1112"/>
    <w:rsid w:val="00AB1180"/>
    <w:rsid w:val="00AB167A"/>
    <w:rsid w:val="00AB23FB"/>
    <w:rsid w:val="00AB24CA"/>
    <w:rsid w:val="00AB2A7D"/>
    <w:rsid w:val="00AB38ED"/>
    <w:rsid w:val="00AB3D94"/>
    <w:rsid w:val="00AB57E2"/>
    <w:rsid w:val="00AB7025"/>
    <w:rsid w:val="00AC08D0"/>
    <w:rsid w:val="00AC0C10"/>
    <w:rsid w:val="00AC4625"/>
    <w:rsid w:val="00AC47D9"/>
    <w:rsid w:val="00AC75EB"/>
    <w:rsid w:val="00AD06C9"/>
    <w:rsid w:val="00AD1D00"/>
    <w:rsid w:val="00AD2225"/>
    <w:rsid w:val="00AD22E1"/>
    <w:rsid w:val="00AD31E8"/>
    <w:rsid w:val="00AD354E"/>
    <w:rsid w:val="00AD3844"/>
    <w:rsid w:val="00AD57C1"/>
    <w:rsid w:val="00AD5832"/>
    <w:rsid w:val="00AD76B2"/>
    <w:rsid w:val="00AE16B0"/>
    <w:rsid w:val="00AE31B4"/>
    <w:rsid w:val="00AE659C"/>
    <w:rsid w:val="00AE6D44"/>
    <w:rsid w:val="00AE7483"/>
    <w:rsid w:val="00AF0474"/>
    <w:rsid w:val="00AF073A"/>
    <w:rsid w:val="00AF2587"/>
    <w:rsid w:val="00AF2816"/>
    <w:rsid w:val="00AF3DDE"/>
    <w:rsid w:val="00AF5B57"/>
    <w:rsid w:val="00AF7C28"/>
    <w:rsid w:val="00B039A1"/>
    <w:rsid w:val="00B04CAE"/>
    <w:rsid w:val="00B050C7"/>
    <w:rsid w:val="00B0567B"/>
    <w:rsid w:val="00B05787"/>
    <w:rsid w:val="00B06F9D"/>
    <w:rsid w:val="00B07347"/>
    <w:rsid w:val="00B1184E"/>
    <w:rsid w:val="00B14828"/>
    <w:rsid w:val="00B14A24"/>
    <w:rsid w:val="00B14D5C"/>
    <w:rsid w:val="00B150CF"/>
    <w:rsid w:val="00B1580D"/>
    <w:rsid w:val="00B1677D"/>
    <w:rsid w:val="00B16AF7"/>
    <w:rsid w:val="00B21623"/>
    <w:rsid w:val="00B2172B"/>
    <w:rsid w:val="00B21D0A"/>
    <w:rsid w:val="00B220F7"/>
    <w:rsid w:val="00B22269"/>
    <w:rsid w:val="00B227A7"/>
    <w:rsid w:val="00B241AD"/>
    <w:rsid w:val="00B257AC"/>
    <w:rsid w:val="00B258D4"/>
    <w:rsid w:val="00B30455"/>
    <w:rsid w:val="00B32309"/>
    <w:rsid w:val="00B33B55"/>
    <w:rsid w:val="00B36975"/>
    <w:rsid w:val="00B36A43"/>
    <w:rsid w:val="00B36D73"/>
    <w:rsid w:val="00B406EA"/>
    <w:rsid w:val="00B4285A"/>
    <w:rsid w:val="00B43290"/>
    <w:rsid w:val="00B43BC3"/>
    <w:rsid w:val="00B45834"/>
    <w:rsid w:val="00B50AFD"/>
    <w:rsid w:val="00B5248F"/>
    <w:rsid w:val="00B55D64"/>
    <w:rsid w:val="00B56455"/>
    <w:rsid w:val="00B6416A"/>
    <w:rsid w:val="00B6512E"/>
    <w:rsid w:val="00B65C49"/>
    <w:rsid w:val="00B711E9"/>
    <w:rsid w:val="00B71425"/>
    <w:rsid w:val="00B71B19"/>
    <w:rsid w:val="00B72D1C"/>
    <w:rsid w:val="00B7308D"/>
    <w:rsid w:val="00B7329F"/>
    <w:rsid w:val="00B83E96"/>
    <w:rsid w:val="00B8407D"/>
    <w:rsid w:val="00B85A4F"/>
    <w:rsid w:val="00B85DE6"/>
    <w:rsid w:val="00B8661E"/>
    <w:rsid w:val="00B86CA2"/>
    <w:rsid w:val="00B90D6F"/>
    <w:rsid w:val="00B91ABC"/>
    <w:rsid w:val="00B921E0"/>
    <w:rsid w:val="00B92316"/>
    <w:rsid w:val="00B926DF"/>
    <w:rsid w:val="00B945CF"/>
    <w:rsid w:val="00B95BBE"/>
    <w:rsid w:val="00B96E07"/>
    <w:rsid w:val="00B97861"/>
    <w:rsid w:val="00BA2BDD"/>
    <w:rsid w:val="00BA4368"/>
    <w:rsid w:val="00BA4472"/>
    <w:rsid w:val="00BA4FC4"/>
    <w:rsid w:val="00BA6A58"/>
    <w:rsid w:val="00BA6E25"/>
    <w:rsid w:val="00BA7B6B"/>
    <w:rsid w:val="00BB155F"/>
    <w:rsid w:val="00BB2940"/>
    <w:rsid w:val="00BB4022"/>
    <w:rsid w:val="00BB48AC"/>
    <w:rsid w:val="00BB652F"/>
    <w:rsid w:val="00BB7B8B"/>
    <w:rsid w:val="00BC2029"/>
    <w:rsid w:val="00BC23CC"/>
    <w:rsid w:val="00BC3121"/>
    <w:rsid w:val="00BC6787"/>
    <w:rsid w:val="00BC6A72"/>
    <w:rsid w:val="00BD1AB7"/>
    <w:rsid w:val="00BD3298"/>
    <w:rsid w:val="00BD4170"/>
    <w:rsid w:val="00BD4CAC"/>
    <w:rsid w:val="00BD5E57"/>
    <w:rsid w:val="00BD6D32"/>
    <w:rsid w:val="00BE0327"/>
    <w:rsid w:val="00BE0C15"/>
    <w:rsid w:val="00BE38C6"/>
    <w:rsid w:val="00BE3950"/>
    <w:rsid w:val="00BE3AFB"/>
    <w:rsid w:val="00BE3F3D"/>
    <w:rsid w:val="00BE40E6"/>
    <w:rsid w:val="00BE4CB1"/>
    <w:rsid w:val="00BE5082"/>
    <w:rsid w:val="00BE674D"/>
    <w:rsid w:val="00BE69EB"/>
    <w:rsid w:val="00BF0A69"/>
    <w:rsid w:val="00BF20BF"/>
    <w:rsid w:val="00BF27F1"/>
    <w:rsid w:val="00BF2DAB"/>
    <w:rsid w:val="00BF2F46"/>
    <w:rsid w:val="00BF35B1"/>
    <w:rsid w:val="00BF37C3"/>
    <w:rsid w:val="00BF3DAE"/>
    <w:rsid w:val="00BF50C4"/>
    <w:rsid w:val="00BF67B2"/>
    <w:rsid w:val="00C0010C"/>
    <w:rsid w:val="00C00B76"/>
    <w:rsid w:val="00C02681"/>
    <w:rsid w:val="00C0424A"/>
    <w:rsid w:val="00C047D8"/>
    <w:rsid w:val="00C067A0"/>
    <w:rsid w:val="00C0747B"/>
    <w:rsid w:val="00C079B5"/>
    <w:rsid w:val="00C07A41"/>
    <w:rsid w:val="00C07D96"/>
    <w:rsid w:val="00C1033F"/>
    <w:rsid w:val="00C115CC"/>
    <w:rsid w:val="00C11C63"/>
    <w:rsid w:val="00C13434"/>
    <w:rsid w:val="00C13ACB"/>
    <w:rsid w:val="00C151F9"/>
    <w:rsid w:val="00C154E5"/>
    <w:rsid w:val="00C15CE4"/>
    <w:rsid w:val="00C16AEB"/>
    <w:rsid w:val="00C17539"/>
    <w:rsid w:val="00C22E39"/>
    <w:rsid w:val="00C249E6"/>
    <w:rsid w:val="00C25204"/>
    <w:rsid w:val="00C258D3"/>
    <w:rsid w:val="00C27393"/>
    <w:rsid w:val="00C32DEA"/>
    <w:rsid w:val="00C33719"/>
    <w:rsid w:val="00C339E9"/>
    <w:rsid w:val="00C33DEB"/>
    <w:rsid w:val="00C341FC"/>
    <w:rsid w:val="00C3470D"/>
    <w:rsid w:val="00C34EC5"/>
    <w:rsid w:val="00C37A63"/>
    <w:rsid w:val="00C40AC0"/>
    <w:rsid w:val="00C42117"/>
    <w:rsid w:val="00C4216C"/>
    <w:rsid w:val="00C422EC"/>
    <w:rsid w:val="00C436D5"/>
    <w:rsid w:val="00C44026"/>
    <w:rsid w:val="00C44C71"/>
    <w:rsid w:val="00C50AEA"/>
    <w:rsid w:val="00C51272"/>
    <w:rsid w:val="00C5176B"/>
    <w:rsid w:val="00C51AD3"/>
    <w:rsid w:val="00C52AAF"/>
    <w:rsid w:val="00C5333F"/>
    <w:rsid w:val="00C61711"/>
    <w:rsid w:val="00C61BA1"/>
    <w:rsid w:val="00C63BEA"/>
    <w:rsid w:val="00C63DA4"/>
    <w:rsid w:val="00C664B0"/>
    <w:rsid w:val="00C709F3"/>
    <w:rsid w:val="00C71B3F"/>
    <w:rsid w:val="00C75BA7"/>
    <w:rsid w:val="00C81B57"/>
    <w:rsid w:val="00C81E8D"/>
    <w:rsid w:val="00C82206"/>
    <w:rsid w:val="00C8355E"/>
    <w:rsid w:val="00C83C2B"/>
    <w:rsid w:val="00C83F12"/>
    <w:rsid w:val="00C84806"/>
    <w:rsid w:val="00C85355"/>
    <w:rsid w:val="00C854DB"/>
    <w:rsid w:val="00C85962"/>
    <w:rsid w:val="00C86BB1"/>
    <w:rsid w:val="00C9103A"/>
    <w:rsid w:val="00C9181B"/>
    <w:rsid w:val="00C91DF0"/>
    <w:rsid w:val="00C932FD"/>
    <w:rsid w:val="00C9672A"/>
    <w:rsid w:val="00C97DF6"/>
    <w:rsid w:val="00CA20EF"/>
    <w:rsid w:val="00CA262C"/>
    <w:rsid w:val="00CA5C83"/>
    <w:rsid w:val="00CA6073"/>
    <w:rsid w:val="00CA637B"/>
    <w:rsid w:val="00CB2D57"/>
    <w:rsid w:val="00CB3B9F"/>
    <w:rsid w:val="00CB4ACE"/>
    <w:rsid w:val="00CB53A5"/>
    <w:rsid w:val="00CB5822"/>
    <w:rsid w:val="00CB5F1C"/>
    <w:rsid w:val="00CB6EC0"/>
    <w:rsid w:val="00CB7801"/>
    <w:rsid w:val="00CB7F51"/>
    <w:rsid w:val="00CC01AE"/>
    <w:rsid w:val="00CC0633"/>
    <w:rsid w:val="00CC149C"/>
    <w:rsid w:val="00CC180C"/>
    <w:rsid w:val="00CC19E3"/>
    <w:rsid w:val="00CC1B7D"/>
    <w:rsid w:val="00CC25B7"/>
    <w:rsid w:val="00CC3124"/>
    <w:rsid w:val="00CC3657"/>
    <w:rsid w:val="00CC5C9A"/>
    <w:rsid w:val="00CC705D"/>
    <w:rsid w:val="00CD0B57"/>
    <w:rsid w:val="00CD2A1D"/>
    <w:rsid w:val="00CD337D"/>
    <w:rsid w:val="00CD5BEB"/>
    <w:rsid w:val="00CD5CA8"/>
    <w:rsid w:val="00CD6BBA"/>
    <w:rsid w:val="00CE031E"/>
    <w:rsid w:val="00CE185A"/>
    <w:rsid w:val="00CE46F0"/>
    <w:rsid w:val="00CE4B2D"/>
    <w:rsid w:val="00CE4E3C"/>
    <w:rsid w:val="00CE5715"/>
    <w:rsid w:val="00CE5D6E"/>
    <w:rsid w:val="00CE6432"/>
    <w:rsid w:val="00CE64BB"/>
    <w:rsid w:val="00CF2A3F"/>
    <w:rsid w:val="00CF455D"/>
    <w:rsid w:val="00CF57C9"/>
    <w:rsid w:val="00CF58A3"/>
    <w:rsid w:val="00CF5B32"/>
    <w:rsid w:val="00D02A34"/>
    <w:rsid w:val="00D02DA7"/>
    <w:rsid w:val="00D03D48"/>
    <w:rsid w:val="00D04910"/>
    <w:rsid w:val="00D0528D"/>
    <w:rsid w:val="00D0529E"/>
    <w:rsid w:val="00D052A5"/>
    <w:rsid w:val="00D068F5"/>
    <w:rsid w:val="00D06A31"/>
    <w:rsid w:val="00D070FF"/>
    <w:rsid w:val="00D10A5E"/>
    <w:rsid w:val="00D11C30"/>
    <w:rsid w:val="00D127A3"/>
    <w:rsid w:val="00D13052"/>
    <w:rsid w:val="00D17290"/>
    <w:rsid w:val="00D2104B"/>
    <w:rsid w:val="00D213C8"/>
    <w:rsid w:val="00D2298A"/>
    <w:rsid w:val="00D25B2A"/>
    <w:rsid w:val="00D26584"/>
    <w:rsid w:val="00D273C4"/>
    <w:rsid w:val="00D2742D"/>
    <w:rsid w:val="00D3050B"/>
    <w:rsid w:val="00D33E89"/>
    <w:rsid w:val="00D369A6"/>
    <w:rsid w:val="00D3746D"/>
    <w:rsid w:val="00D37C8A"/>
    <w:rsid w:val="00D4031F"/>
    <w:rsid w:val="00D42A88"/>
    <w:rsid w:val="00D434EF"/>
    <w:rsid w:val="00D44626"/>
    <w:rsid w:val="00D45075"/>
    <w:rsid w:val="00D4779E"/>
    <w:rsid w:val="00D50544"/>
    <w:rsid w:val="00D5113B"/>
    <w:rsid w:val="00D518F3"/>
    <w:rsid w:val="00D51F2E"/>
    <w:rsid w:val="00D531EF"/>
    <w:rsid w:val="00D53295"/>
    <w:rsid w:val="00D57EC2"/>
    <w:rsid w:val="00D64501"/>
    <w:rsid w:val="00D6514E"/>
    <w:rsid w:val="00D653B5"/>
    <w:rsid w:val="00D656D3"/>
    <w:rsid w:val="00D66514"/>
    <w:rsid w:val="00D67BDA"/>
    <w:rsid w:val="00D745CB"/>
    <w:rsid w:val="00D74B18"/>
    <w:rsid w:val="00D753A8"/>
    <w:rsid w:val="00D76915"/>
    <w:rsid w:val="00D825DC"/>
    <w:rsid w:val="00D85310"/>
    <w:rsid w:val="00D87C99"/>
    <w:rsid w:val="00D91CEB"/>
    <w:rsid w:val="00DA157D"/>
    <w:rsid w:val="00DA35A9"/>
    <w:rsid w:val="00DA5553"/>
    <w:rsid w:val="00DA5C90"/>
    <w:rsid w:val="00DA6D42"/>
    <w:rsid w:val="00DA786D"/>
    <w:rsid w:val="00DA79A1"/>
    <w:rsid w:val="00DA7E1B"/>
    <w:rsid w:val="00DB39F4"/>
    <w:rsid w:val="00DB5DA1"/>
    <w:rsid w:val="00DB5F30"/>
    <w:rsid w:val="00DB643F"/>
    <w:rsid w:val="00DC2716"/>
    <w:rsid w:val="00DC2F3F"/>
    <w:rsid w:val="00DC3E8D"/>
    <w:rsid w:val="00DC402F"/>
    <w:rsid w:val="00DC4AEF"/>
    <w:rsid w:val="00DC571E"/>
    <w:rsid w:val="00DC6CFC"/>
    <w:rsid w:val="00DC7280"/>
    <w:rsid w:val="00DD0204"/>
    <w:rsid w:val="00DD0A7A"/>
    <w:rsid w:val="00DD3B5D"/>
    <w:rsid w:val="00DD512B"/>
    <w:rsid w:val="00DD5166"/>
    <w:rsid w:val="00DD5BA2"/>
    <w:rsid w:val="00DD6593"/>
    <w:rsid w:val="00DD66EA"/>
    <w:rsid w:val="00DD684F"/>
    <w:rsid w:val="00DE1775"/>
    <w:rsid w:val="00DE36F3"/>
    <w:rsid w:val="00DE4675"/>
    <w:rsid w:val="00DE65EE"/>
    <w:rsid w:val="00DE6A62"/>
    <w:rsid w:val="00DE6AD9"/>
    <w:rsid w:val="00DF0444"/>
    <w:rsid w:val="00DF0B69"/>
    <w:rsid w:val="00DF19B1"/>
    <w:rsid w:val="00DF36BF"/>
    <w:rsid w:val="00DF42CC"/>
    <w:rsid w:val="00DF4FAC"/>
    <w:rsid w:val="00DF63EC"/>
    <w:rsid w:val="00E00D54"/>
    <w:rsid w:val="00E01DDF"/>
    <w:rsid w:val="00E02D87"/>
    <w:rsid w:val="00E03E1A"/>
    <w:rsid w:val="00E04B1B"/>
    <w:rsid w:val="00E05261"/>
    <w:rsid w:val="00E05BFC"/>
    <w:rsid w:val="00E123F7"/>
    <w:rsid w:val="00E12C9D"/>
    <w:rsid w:val="00E15277"/>
    <w:rsid w:val="00E16C30"/>
    <w:rsid w:val="00E17E7E"/>
    <w:rsid w:val="00E2057E"/>
    <w:rsid w:val="00E20DCD"/>
    <w:rsid w:val="00E23558"/>
    <w:rsid w:val="00E23D77"/>
    <w:rsid w:val="00E23EE1"/>
    <w:rsid w:val="00E2678E"/>
    <w:rsid w:val="00E33025"/>
    <w:rsid w:val="00E33EF4"/>
    <w:rsid w:val="00E36368"/>
    <w:rsid w:val="00E3745C"/>
    <w:rsid w:val="00E40E1D"/>
    <w:rsid w:val="00E4156F"/>
    <w:rsid w:val="00E42552"/>
    <w:rsid w:val="00E42E8A"/>
    <w:rsid w:val="00E44CC7"/>
    <w:rsid w:val="00E45050"/>
    <w:rsid w:val="00E4559E"/>
    <w:rsid w:val="00E47380"/>
    <w:rsid w:val="00E50040"/>
    <w:rsid w:val="00E50C18"/>
    <w:rsid w:val="00E52AE4"/>
    <w:rsid w:val="00E5464E"/>
    <w:rsid w:val="00E55A1B"/>
    <w:rsid w:val="00E579E7"/>
    <w:rsid w:val="00E57EFA"/>
    <w:rsid w:val="00E60C25"/>
    <w:rsid w:val="00E61491"/>
    <w:rsid w:val="00E65164"/>
    <w:rsid w:val="00E659B4"/>
    <w:rsid w:val="00E66257"/>
    <w:rsid w:val="00E6697D"/>
    <w:rsid w:val="00E66CA0"/>
    <w:rsid w:val="00E67176"/>
    <w:rsid w:val="00E67BCE"/>
    <w:rsid w:val="00E70734"/>
    <w:rsid w:val="00E713A1"/>
    <w:rsid w:val="00E77A24"/>
    <w:rsid w:val="00E8017D"/>
    <w:rsid w:val="00E8034E"/>
    <w:rsid w:val="00E80979"/>
    <w:rsid w:val="00E8147E"/>
    <w:rsid w:val="00E81ABC"/>
    <w:rsid w:val="00E83071"/>
    <w:rsid w:val="00E8567D"/>
    <w:rsid w:val="00E85E07"/>
    <w:rsid w:val="00E87201"/>
    <w:rsid w:val="00E9029E"/>
    <w:rsid w:val="00E905A2"/>
    <w:rsid w:val="00E90C2F"/>
    <w:rsid w:val="00E90E26"/>
    <w:rsid w:val="00E90E52"/>
    <w:rsid w:val="00E9345F"/>
    <w:rsid w:val="00E935BE"/>
    <w:rsid w:val="00E94BB8"/>
    <w:rsid w:val="00E959C2"/>
    <w:rsid w:val="00E965EF"/>
    <w:rsid w:val="00E96672"/>
    <w:rsid w:val="00E9690E"/>
    <w:rsid w:val="00EA0520"/>
    <w:rsid w:val="00EA0724"/>
    <w:rsid w:val="00EA195B"/>
    <w:rsid w:val="00EA2E38"/>
    <w:rsid w:val="00EA44C6"/>
    <w:rsid w:val="00EA5886"/>
    <w:rsid w:val="00EA5DEE"/>
    <w:rsid w:val="00EA71FF"/>
    <w:rsid w:val="00EA7588"/>
    <w:rsid w:val="00EA75DF"/>
    <w:rsid w:val="00EB0BB9"/>
    <w:rsid w:val="00EB1612"/>
    <w:rsid w:val="00EB169D"/>
    <w:rsid w:val="00EB1721"/>
    <w:rsid w:val="00EB1B44"/>
    <w:rsid w:val="00EB1E30"/>
    <w:rsid w:val="00EB445B"/>
    <w:rsid w:val="00EB4FBA"/>
    <w:rsid w:val="00EB5CC7"/>
    <w:rsid w:val="00EB60E6"/>
    <w:rsid w:val="00EB6ACE"/>
    <w:rsid w:val="00EC521C"/>
    <w:rsid w:val="00EC5EB1"/>
    <w:rsid w:val="00EC6D12"/>
    <w:rsid w:val="00ED0E26"/>
    <w:rsid w:val="00ED2FC8"/>
    <w:rsid w:val="00ED31F9"/>
    <w:rsid w:val="00ED3712"/>
    <w:rsid w:val="00ED4FDB"/>
    <w:rsid w:val="00ED5296"/>
    <w:rsid w:val="00ED575C"/>
    <w:rsid w:val="00ED5BAF"/>
    <w:rsid w:val="00ED61C8"/>
    <w:rsid w:val="00ED6C6F"/>
    <w:rsid w:val="00ED74EB"/>
    <w:rsid w:val="00EE15B8"/>
    <w:rsid w:val="00EE35B9"/>
    <w:rsid w:val="00EE3A1C"/>
    <w:rsid w:val="00EE3BD0"/>
    <w:rsid w:val="00EE59CF"/>
    <w:rsid w:val="00EE5CCD"/>
    <w:rsid w:val="00EE75C3"/>
    <w:rsid w:val="00EF227C"/>
    <w:rsid w:val="00EF2869"/>
    <w:rsid w:val="00EF2A7E"/>
    <w:rsid w:val="00EF3C65"/>
    <w:rsid w:val="00EF3F3A"/>
    <w:rsid w:val="00EF53DD"/>
    <w:rsid w:val="00EF58B6"/>
    <w:rsid w:val="00F009CF"/>
    <w:rsid w:val="00F010EE"/>
    <w:rsid w:val="00F0249A"/>
    <w:rsid w:val="00F03C1F"/>
    <w:rsid w:val="00F0418B"/>
    <w:rsid w:val="00F0450C"/>
    <w:rsid w:val="00F04C4B"/>
    <w:rsid w:val="00F06F00"/>
    <w:rsid w:val="00F108AD"/>
    <w:rsid w:val="00F10A4C"/>
    <w:rsid w:val="00F10D5D"/>
    <w:rsid w:val="00F120B1"/>
    <w:rsid w:val="00F158E3"/>
    <w:rsid w:val="00F20074"/>
    <w:rsid w:val="00F2007F"/>
    <w:rsid w:val="00F203E9"/>
    <w:rsid w:val="00F22623"/>
    <w:rsid w:val="00F242CF"/>
    <w:rsid w:val="00F25C6A"/>
    <w:rsid w:val="00F27F51"/>
    <w:rsid w:val="00F304A9"/>
    <w:rsid w:val="00F313CF"/>
    <w:rsid w:val="00F31450"/>
    <w:rsid w:val="00F317DE"/>
    <w:rsid w:val="00F324DD"/>
    <w:rsid w:val="00F4029F"/>
    <w:rsid w:val="00F41061"/>
    <w:rsid w:val="00F42152"/>
    <w:rsid w:val="00F43AD6"/>
    <w:rsid w:val="00F43B13"/>
    <w:rsid w:val="00F44A07"/>
    <w:rsid w:val="00F46150"/>
    <w:rsid w:val="00F4732E"/>
    <w:rsid w:val="00F4778E"/>
    <w:rsid w:val="00F5186A"/>
    <w:rsid w:val="00F5205D"/>
    <w:rsid w:val="00F53581"/>
    <w:rsid w:val="00F53AB7"/>
    <w:rsid w:val="00F540EF"/>
    <w:rsid w:val="00F555EE"/>
    <w:rsid w:val="00F56094"/>
    <w:rsid w:val="00F571DC"/>
    <w:rsid w:val="00F600F5"/>
    <w:rsid w:val="00F6122E"/>
    <w:rsid w:val="00F6142F"/>
    <w:rsid w:val="00F61558"/>
    <w:rsid w:val="00F61F0E"/>
    <w:rsid w:val="00F62E9A"/>
    <w:rsid w:val="00F6408C"/>
    <w:rsid w:val="00F64860"/>
    <w:rsid w:val="00F6743F"/>
    <w:rsid w:val="00F67E34"/>
    <w:rsid w:val="00F71383"/>
    <w:rsid w:val="00F76C78"/>
    <w:rsid w:val="00F80409"/>
    <w:rsid w:val="00F81C5B"/>
    <w:rsid w:val="00F841CD"/>
    <w:rsid w:val="00F850E2"/>
    <w:rsid w:val="00F85EB2"/>
    <w:rsid w:val="00F86687"/>
    <w:rsid w:val="00F900AD"/>
    <w:rsid w:val="00F90E7B"/>
    <w:rsid w:val="00F9107A"/>
    <w:rsid w:val="00F91C38"/>
    <w:rsid w:val="00F93885"/>
    <w:rsid w:val="00F93A40"/>
    <w:rsid w:val="00F951E3"/>
    <w:rsid w:val="00FA6ECF"/>
    <w:rsid w:val="00FB02D1"/>
    <w:rsid w:val="00FB04B8"/>
    <w:rsid w:val="00FB12B7"/>
    <w:rsid w:val="00FB3126"/>
    <w:rsid w:val="00FB73B3"/>
    <w:rsid w:val="00FC0881"/>
    <w:rsid w:val="00FC18B2"/>
    <w:rsid w:val="00FC1FF2"/>
    <w:rsid w:val="00FC226D"/>
    <w:rsid w:val="00FC4A16"/>
    <w:rsid w:val="00FC58A0"/>
    <w:rsid w:val="00FC6F9F"/>
    <w:rsid w:val="00FC7CF8"/>
    <w:rsid w:val="00FD0D91"/>
    <w:rsid w:val="00FD3428"/>
    <w:rsid w:val="00FD3CA6"/>
    <w:rsid w:val="00FD404C"/>
    <w:rsid w:val="00FD430C"/>
    <w:rsid w:val="00FD4A16"/>
    <w:rsid w:val="00FD4C26"/>
    <w:rsid w:val="00FD66F0"/>
    <w:rsid w:val="00FD7DFD"/>
    <w:rsid w:val="00FE0631"/>
    <w:rsid w:val="00FE2148"/>
    <w:rsid w:val="00FE2B05"/>
    <w:rsid w:val="00FE4D90"/>
    <w:rsid w:val="00FE4F6F"/>
    <w:rsid w:val="00FE7F14"/>
    <w:rsid w:val="00FF12F2"/>
    <w:rsid w:val="00FF1ECD"/>
    <w:rsid w:val="00FF4F97"/>
    <w:rsid w:val="00FF5062"/>
    <w:rsid w:val="00FF5673"/>
    <w:rsid w:val="00FF6DCC"/>
    <w:rsid w:val="00FF72DD"/>
    <w:rsid w:val="00FF7573"/>
    <w:rsid w:val="1A46C329"/>
    <w:rsid w:val="2B5130CD"/>
    <w:rsid w:val="31DC14FF"/>
    <w:rsid w:val="4B6EB8A8"/>
    <w:rsid w:val="50CC80EC"/>
    <w:rsid w:val="66E7BBB3"/>
    <w:rsid w:val="7D32F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E25FE"/>
  <w15:chartTrackingRefBased/>
  <w15:docId w15:val="{E6032710-9C13-8548-B145-8504A2A587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uiPriority="35" w:semiHidden="1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050B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color="auto" w:sz="0" w:space="0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A516A9"/>
    <w:rPr>
      <w:rFonts w:ascii="Century Gothic" w:hAnsi="Century Gothic" w:eastAsiaTheme="majorEastAsia" w:cstheme="majorBidi"/>
      <w:b/>
      <w:bCs/>
      <w:color w:val="4D7955" w:themeColor="accent1"/>
      <w:sz w:val="44"/>
      <w:szCs w:val="28"/>
    </w:rPr>
  </w:style>
  <w:style w:type="character" w:styleId="Rubrik2Char" w:customStyle="1">
    <w:name w:val="Rubrik 2 Char"/>
    <w:basedOn w:val="Standardstycketeckensnitt"/>
    <w:link w:val="Rubrik2"/>
    <w:uiPriority w:val="9"/>
    <w:rsid w:val="00D0529E"/>
    <w:rPr>
      <w:rFonts w:asciiTheme="majorHAnsi" w:hAnsiTheme="majorHAnsi" w:eastAsiaTheme="majorEastAsia" w:cstheme="majorBidi"/>
      <w:b/>
      <w:color w:val="000000" w:themeColor="text1"/>
      <w:sz w:val="28"/>
      <w:szCs w:val="28"/>
    </w:rPr>
  </w:style>
  <w:style w:type="character" w:styleId="Rubrik3Char" w:customStyle="1">
    <w:name w:val="Rubrik 3 Char"/>
    <w:basedOn w:val="Standardstycketeckensnitt"/>
    <w:link w:val="Rubrik3"/>
    <w:uiPriority w:val="9"/>
    <w:rsid w:val="00C17539"/>
    <w:rPr>
      <w:rFonts w:asciiTheme="majorHAnsi" w:hAnsiTheme="majorHAnsi" w:eastAsiaTheme="majorEastAsia" w:cstheme="majorBidi"/>
      <w:b/>
      <w:color w:val="000000" w:themeColor="text1"/>
      <w:sz w:val="23"/>
      <w:szCs w:val="24"/>
    </w:rPr>
  </w:style>
  <w:style w:type="character" w:styleId="Rubrik4Char" w:customStyle="1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A6449E"/>
    <w:rPr>
      <w:rFonts w:asciiTheme="majorHAnsi" w:hAnsiTheme="majorHAnsi" w:eastAsiaTheme="majorEastAsia" w:cstheme="majorBidi"/>
      <w:iCs/>
      <w:szCs w:val="24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A6449E"/>
    <w:rPr>
      <w:rFonts w:asciiTheme="majorHAnsi" w:hAnsiTheme="majorHAnsi" w:eastAsiaTheme="majorEastAsia" w:cstheme="majorBidi"/>
      <w:bCs/>
      <w:szCs w:val="24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A6449E"/>
    <w:rPr>
      <w:rFonts w:asciiTheme="majorHAnsi" w:hAnsiTheme="majorHAnsi" w:eastAsiaTheme="majorEastAsia" w:cstheme="majorBidi"/>
      <w:bCs/>
      <w:iCs/>
      <w:szCs w:val="24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A6449E"/>
    <w:rPr>
      <w:rFonts w:asciiTheme="majorHAnsi" w:hAnsiTheme="majorHAnsi" w:eastAsiaTheme="majorEastAsia" w:cstheme="majorBidi"/>
      <w:iCs/>
      <w:szCs w:val="24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A6449E"/>
    <w:rPr>
      <w:rFonts w:asciiTheme="majorHAnsi" w:hAnsiTheme="majorHAnsi" w:eastAsiaTheme="majorEastAsia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color="4D7955" w:themeColor="accent1" w:sz="18" w:space="7"/>
      </w:pBdr>
      <w:suppressAutoHyphens/>
      <w:spacing w:after="240" w:line="1060" w:lineRule="exact"/>
      <w:jc w:val="center"/>
      <w:outlineLvl w:val="0"/>
    </w:pPr>
    <w:rPr>
      <w:rFonts w:ascii="Century Gothic" w:hAnsi="Century Gothic" w:eastAsiaTheme="majorEastAsia" w:cstheme="majorBidi"/>
      <w:b/>
      <w:color w:val="4D7955" w:themeColor="accent1"/>
      <w:sz w:val="96"/>
      <w:szCs w:val="76"/>
    </w:rPr>
  </w:style>
  <w:style w:type="character" w:styleId="RubrikChar" w:customStyle="1">
    <w:name w:val="Rubrik Char"/>
    <w:basedOn w:val="Standardstycketeckensnitt"/>
    <w:link w:val="Rubrik"/>
    <w:uiPriority w:val="34"/>
    <w:rsid w:val="00C854DB"/>
    <w:rPr>
      <w:rFonts w:ascii="Century Gothic" w:hAnsi="Century Gothic" w:eastAsiaTheme="majorEastAsia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color="auto" w:sz="0" w:space="0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styleId="UnderrubrikChar" w:customStyle="1">
    <w:name w:val="Underrubrik Char"/>
    <w:basedOn w:val="Standardstycketeckensnitt"/>
    <w:link w:val="Underrubrik"/>
    <w:uiPriority w:val="35"/>
    <w:rsid w:val="00A516A9"/>
    <w:rPr>
      <w:rFonts w:ascii="Georgia Pro Light" w:hAnsi="Georgia Pro Light" w:eastAsiaTheme="majorEastAsia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hAnsiTheme="majorHAnsi" w:eastAsiaTheme="majorEastAsia" w:cstheme="majorBidi"/>
      <w:i/>
      <w:iCs/>
    </w:rPr>
  </w:style>
  <w:style w:type="character" w:styleId="CitatChar" w:customStyle="1">
    <w:name w:val="Citat Char"/>
    <w:basedOn w:val="Standardstycketeckensnitt"/>
    <w:link w:val="Citat"/>
    <w:uiPriority w:val="29"/>
    <w:semiHidden/>
    <w:rsid w:val="005F29FB"/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hAnsiTheme="majorHAnsi" w:eastAsiaTheme="majorEastAsia" w:cstheme="majorBidi"/>
      <w:sz w:val="26"/>
      <w:szCs w:val="26"/>
    </w:rPr>
  </w:style>
  <w:style w:type="character" w:styleId="StarktcitatChar" w:customStyle="1">
    <w:name w:val="Starkt citat Char"/>
    <w:basedOn w:val="Standardstycketeckensnitt"/>
    <w:link w:val="Starktcitat"/>
    <w:uiPriority w:val="30"/>
    <w:semiHidden/>
    <w:rsid w:val="005F29FB"/>
    <w:rPr>
      <w:rFonts w:asciiTheme="majorHAnsi" w:hAnsiTheme="majorHAnsi" w:eastAsiaTheme="majorEastAsia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styleId="SidfotChar" w:customStyle="1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styleId="FotnotstextChar" w:customStyle="1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1262A7"/>
    <w:pPr>
      <w:spacing w:after="0" w:line="240" w:lineRule="auto"/>
    </w:pPr>
    <w:rPr>
      <w:rFonts w:asciiTheme="majorHAnsi" w:hAnsiTheme="majorHAnsi"/>
      <w:sz w:val="18"/>
    </w:rPr>
    <w:tblPr>
      <w:tblStyleRow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band2Horz">
      <w:tblPr/>
      <w:tcPr>
        <w:shd w:val="clear" w:color="auto" w:fill="D8E6DB" w:themeFill="accent1" w:themeFillTint="33"/>
      </w:tcPr>
    </w:tblStyle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6E332B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styleId="SlutnotstextChar" w:customStyle="1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styleId="Doldtext" w:customStyle="1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color="auto" w:sz="0" w:space="0"/>
      <w:shd w:val="clear" w:color="auto" w:fill="F8DD99"/>
    </w:rPr>
  </w:style>
  <w:style w:type="paragraph" w:styleId="Numreradrubrik1" w:customStyle="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styleId="Numreradrubrik2" w:customStyle="1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styleId="Numreradrubrik3" w:customStyle="1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styleId="Numreradrubrik4" w:customStyle="1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styleId="AvslutandetextChar" w:customStyle="1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styleId="InledningChar" w:customStyle="1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styleId="SverigesLrare" w:customStyle="1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color="13504F" w:themeColor="accent3" w:sz="4" w:space="0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="80" w:afterLines="0" w:afterAutospacing="0" w:line="240" w:lineRule="auto"/>
      </w:pPr>
      <w:rPr>
        <w:rFonts w:ascii="@Malgun Gothic Semilight" w:hAnsi="@Malgun Gothic Semilight"/>
        <w:b/>
        <w:sz w:val="18"/>
      </w:rPr>
      <w:tblPr/>
      <w:tcPr>
        <w:tcBorders>
          <w:bottom w:val="single" w:color="13504F" w:themeColor="accent3" w:sz="8" w:space="0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color="13504F" w:themeColor="accent3" w:sz="8" w:space="0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styleId="Att-satsmedindrag" w:customStyle="1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styleId="Paragraflista" w:customStyle="1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styleId="ParagrafNumrering" w:customStyle="1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unktlistagr" w:customStyle="1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styleId="KommentarerChar" w:customStyle="1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styleId="Referens" w:customStyle="1">
    <w:name w:val="Referens"/>
    <w:basedOn w:val="Normal"/>
    <w:rsid w:val="00794C5A"/>
    <w:pPr>
      <w:spacing w:after="80"/>
      <w:ind w:left="284" w:hanging="284"/>
    </w:pPr>
  </w:style>
  <w:style w:type="paragraph" w:styleId="Metodrubriker" w:customStyle="1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styleId="Centreratbudskap" w:customStyle="1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styleId="Kursivtcitat" w:customStyle="1">
    <w:name w:val="Kursivt citat"/>
    <w:basedOn w:val="Normal"/>
    <w:link w:val="KursivtcitatChar"/>
    <w:rsid w:val="00B97861"/>
    <w:pPr>
      <w:spacing w:after="40"/>
      <w:ind w:left="284" w:hanging="74"/>
    </w:pPr>
    <w:rPr>
      <w:i/>
      <w:iCs/>
    </w:rPr>
  </w:style>
  <w:style w:type="paragraph" w:styleId="Namn" w:customStyle="1">
    <w:name w:val="Namn"/>
    <w:aliases w:val="titel eller källa till citat"/>
    <w:basedOn w:val="Normal"/>
    <w:link w:val="NamnChar"/>
    <w:rsid w:val="00B97861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styleId="KursivtcitatChar" w:customStyle="1">
    <w:name w:val="Kursivt citat Char"/>
    <w:basedOn w:val="Standardstycketeckensnitt"/>
    <w:link w:val="Kursivtcitat"/>
    <w:rsid w:val="00B97861"/>
    <w:rPr>
      <w:i/>
      <w:iCs/>
    </w:rPr>
  </w:style>
  <w:style w:type="character" w:styleId="NamnChar" w:customStyle="1">
    <w:name w:val="Namn Char"/>
    <w:aliases w:val="titel eller källa till citat Char"/>
    <w:basedOn w:val="Standardstycketeckensnitt"/>
    <w:link w:val="Namn"/>
    <w:rsid w:val="00B97861"/>
    <w:rPr>
      <w:rFonts w:asciiTheme="majorHAnsi" w:hAnsiTheme="majorHAnsi" w:cstheme="majorHAnsi"/>
      <w:sz w:val="18"/>
      <w:szCs w:val="18"/>
      <w:lang w:val="en-US"/>
    </w:rPr>
  </w:style>
  <w:style w:type="paragraph" w:styleId="Faktabrdtext" w:customStyle="1">
    <w:name w:val="Faktabrödtext"/>
    <w:basedOn w:val="Normal"/>
    <w:link w:val="FaktabrdtextChar"/>
    <w:qFormat/>
    <w:rsid w:val="00D3050B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styleId="Faktapunktlista" w:customStyle="1">
    <w:name w:val="Faktapunktlista"/>
    <w:basedOn w:val="Liststycke"/>
    <w:link w:val="FaktapunktlistaChar"/>
    <w:qFormat/>
    <w:rsid w:val="0069641A"/>
    <w:pPr>
      <w:numPr>
        <w:numId w:val="9"/>
      </w:numPr>
      <w:spacing w:after="80" w:line="216" w:lineRule="auto"/>
      <w:ind w:left="176" w:hanging="176"/>
      <w:contextualSpacing w:val="0"/>
    </w:pPr>
    <w:rPr>
      <w:rFonts w:asciiTheme="majorHAnsi" w:hAnsiTheme="majorHAnsi" w:cstheme="majorHAnsi"/>
      <w:sz w:val="18"/>
      <w:szCs w:val="18"/>
    </w:rPr>
  </w:style>
  <w:style w:type="character" w:styleId="FaktabrdtextChar" w:customStyle="1">
    <w:name w:val="Faktabrödtext Char"/>
    <w:basedOn w:val="Standardstycketeckensnitt"/>
    <w:link w:val="Faktabrdtext"/>
    <w:rsid w:val="00D3050B"/>
    <w:rPr>
      <w:rFonts w:asciiTheme="majorHAnsi" w:hAnsiTheme="majorHAnsi" w:cstheme="majorHAnsi"/>
      <w:sz w:val="18"/>
      <w:szCs w:val="18"/>
    </w:rPr>
  </w:style>
  <w:style w:type="character" w:styleId="FaktapunktlistaChar" w:customStyle="1">
    <w:name w:val="Faktapunktlista Char"/>
    <w:basedOn w:val="Standardstycketeckensnitt"/>
    <w:link w:val="Faktapunktlista"/>
    <w:rsid w:val="00D3050B"/>
    <w:rPr>
      <w:rFonts w:asciiTheme="majorHAnsi" w:hAnsiTheme="majorHAnsi" w:cstheme="majorHAnsi"/>
      <w:sz w:val="18"/>
      <w:szCs w:val="18"/>
    </w:rPr>
  </w:style>
  <w:style w:type="paragraph" w:styleId="Anmkllaunderdiagramellertabell" w:customStyle="1">
    <w:name w:val="Anm/källa under diagram eller tabell"/>
    <w:basedOn w:val="Normal"/>
    <w:link w:val="AnmkllaunderdiagramellertabellChar"/>
    <w:rsid w:val="00591D13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styleId="AnmkllaunderdiagramellertabellChar" w:customStyle="1">
    <w:name w:val="Anm/källa under diagram eller tabell Char"/>
    <w:basedOn w:val="Standardstycketeckensnitt"/>
    <w:link w:val="Anmkllaunderdiagramellertabell"/>
    <w:rsid w:val="00591D13"/>
    <w:rPr>
      <w:rFonts w:asciiTheme="majorHAnsi" w:hAnsiTheme="majorHAnsi"/>
      <w:i/>
      <w:sz w:val="16"/>
    </w:rPr>
  </w:style>
  <w:style w:type="paragraph" w:styleId="Diagramrubrikcentrerad" w:customStyle="1">
    <w:name w:val="Diagramrubrik (centrerad)"/>
    <w:basedOn w:val="Rubrik3"/>
    <w:link w:val="DiagramrubrikcentreradChar"/>
    <w:rsid w:val="00D3050B"/>
    <w:pPr>
      <w:spacing w:line="240" w:lineRule="auto"/>
      <w:jc w:val="center"/>
    </w:pPr>
    <w:rPr>
      <w:sz w:val="21"/>
      <w:szCs w:val="21"/>
    </w:rPr>
  </w:style>
  <w:style w:type="character" w:styleId="DiagramrubrikcentreradChar" w:customStyle="1">
    <w:name w:val="Diagramrubrik (centrerad) Char"/>
    <w:basedOn w:val="Rubrik3Char"/>
    <w:link w:val="Diagramrubrikcentrerad"/>
    <w:rsid w:val="00D3050B"/>
    <w:rPr>
      <w:rFonts w:asciiTheme="majorHAnsi" w:hAnsiTheme="majorHAnsi" w:eastAsiaTheme="majorEastAsia" w:cstheme="majorBidi"/>
      <w:b/>
      <w:color w:val="000000" w:themeColor="text1"/>
      <w:sz w:val="21"/>
      <w:szCs w:val="21"/>
    </w:rPr>
  </w:style>
  <w:style w:type="paragraph" w:styleId="Rubik0avsnitt" w:customStyle="1">
    <w:name w:val="Rubik 0 (avsnitt)"/>
    <w:basedOn w:val="Rubrik1"/>
    <w:next w:val="Rubrik1"/>
    <w:rsid w:val="00D3050B"/>
    <w:pPr>
      <w:spacing w:before="0"/>
    </w:pPr>
    <w:rPr>
      <w:color w:val="9D986E" w:themeColor="accent6"/>
      <w:sz w:val="56"/>
      <w:szCs w:val="56"/>
    </w:rPr>
  </w:style>
  <w:style w:type="paragraph" w:styleId="Tabellrubrikvnsterstlld" w:customStyle="1">
    <w:name w:val="Tabellrubrik (vänsterställd)"/>
    <w:basedOn w:val="Diagramrubrikcentrerad"/>
    <w:rsid w:val="00D3050B"/>
    <w:pPr>
      <w:jc w:val="left"/>
    </w:pPr>
    <w:rPr>
      <w:bCs/>
    </w:rPr>
  </w:style>
  <w:style w:type="paragraph" w:styleId="Tabelltextvnsterstlldsmal" w:customStyle="1">
    <w:name w:val="Tabelltext (vänsterställd smal)"/>
    <w:basedOn w:val="Faktabrdtext"/>
    <w:rsid w:val="00D3050B"/>
    <w:pPr>
      <w:spacing w:before="40" w:after="40"/>
    </w:pPr>
    <w:rPr>
      <w:rFonts w:ascii="Segoe UI" w:hAnsi="Segoe UI" w:eastAsia="Times New Roman" w:cs="Segoe UI"/>
      <w:color w:val="000000"/>
      <w:lang w:eastAsia="sv-SE"/>
    </w:rPr>
  </w:style>
  <w:style w:type="paragraph" w:styleId="Tabellsiffraeltextcentreradsmal" w:customStyle="1">
    <w:name w:val="Tabellsiffra el. text (centrerad smal)"/>
    <w:basedOn w:val="Tabelltextvnsterstlldsmal"/>
    <w:rsid w:val="00D3050B"/>
    <w:pPr>
      <w:jc w:val="center"/>
    </w:pPr>
  </w:style>
  <w:style w:type="paragraph" w:styleId="Tabellsiffrahgerstlldsmal" w:customStyle="1">
    <w:name w:val="Tabellsiffra (högerställd smal)"/>
    <w:basedOn w:val="Tabellsiffraeltextcentreradsmal"/>
    <w:rsid w:val="00D3050B"/>
    <w:pPr>
      <w:jc w:val="right"/>
    </w:pPr>
  </w:style>
  <w:style w:type="paragraph" w:styleId="Tabelltextvnsterstlldfet" w:customStyle="1">
    <w:name w:val="Tabelltext (vänsterställd fet)"/>
    <w:basedOn w:val="Tabelltextvnsterstlldsmal"/>
    <w:rsid w:val="00D3050B"/>
    <w:rPr>
      <w:b/>
      <w:bCs/>
      <w:sz w:val="17"/>
      <w:szCs w:val="17"/>
    </w:rPr>
  </w:style>
  <w:style w:type="paragraph" w:styleId="Tabelltextcentreradfet" w:customStyle="1">
    <w:name w:val="Tabelltext (centrerad fet)"/>
    <w:basedOn w:val="Tabelltextvnsterstlldfet"/>
    <w:rsid w:val="00D3050B"/>
    <w:pPr>
      <w:jc w:val="center"/>
    </w:pPr>
  </w:style>
  <w:style w:type="paragraph" w:styleId="Diagraminfounderdiagramrubrikcentrerad" w:customStyle="1">
    <w:name w:val="Diagraminfo under diagramrubrik (centrerad)"/>
    <w:basedOn w:val="Anmkllaunderdiagramellertabell"/>
    <w:rsid w:val="00D3050B"/>
    <w:pPr>
      <w:spacing w:before="0" w:after="100"/>
      <w:jc w:val="center"/>
    </w:pPr>
    <w:rPr>
      <w:szCs w:val="16"/>
    </w:rPr>
  </w:style>
  <w:style w:type="table" w:styleId="Rutntstabell4dekorfrg1">
    <w:name w:val="Grid Table 4 Accent 1"/>
    <w:basedOn w:val="Normaltabell"/>
    <w:uiPriority w:val="49"/>
    <w:rsid w:val="000260F7"/>
    <w:pPr>
      <w:spacing w:after="0" w:line="240" w:lineRule="auto"/>
    </w:pPr>
    <w:tblPr>
      <w:tblStyleRowBandSize w:val="1"/>
      <w:tblStyleColBandSize w:val="1"/>
      <w:tblBorders>
        <w:top w:val="single" w:color="4D7955" w:themeColor="accent1" w:sz="4" w:space="0"/>
        <w:left w:val="single" w:color="4D7955" w:themeColor="accent1" w:sz="4" w:space="0"/>
        <w:bottom w:val="single" w:color="4D7955" w:themeColor="accent1" w:sz="4" w:space="0"/>
        <w:right w:val="single" w:color="4D7955" w:themeColor="accent1" w:sz="4" w:space="0"/>
        <w:insideH w:val="single" w:color="4D7955" w:themeColor="accent1" w:sz="4" w:space="0"/>
        <w:insideV w:val="single" w:color="4D7955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D7955" w:themeColor="accent1" w:sz="4" w:space="0"/>
          <w:left w:val="single" w:color="4D7955" w:themeColor="accent1" w:sz="4" w:space="0"/>
          <w:bottom w:val="single" w:color="4D7955" w:themeColor="accent1" w:sz="4" w:space="0"/>
          <w:right w:val="single" w:color="4D7955" w:themeColor="accent1" w:sz="4" w:space="0"/>
          <w:insideH w:val="nil"/>
          <w:insideV w:val="nil"/>
        </w:tcBorders>
        <w:shd w:val="clear" w:color="auto" w:fill="4D7955" w:themeFill="accent1"/>
      </w:tcPr>
    </w:tblStylePr>
    <w:tblStylePr w:type="lastRow">
      <w:rPr>
        <w:b/>
        <w:bCs/>
      </w:rPr>
      <w:tblPr/>
      <w:tcPr>
        <w:tcBorders>
          <w:top w:val="double" w:color="4D795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DB" w:themeFill="accent1" w:themeFillTint="33"/>
      </w:tcPr>
    </w:tblStylePr>
    <w:tblStylePr w:type="band1Horz">
      <w:tblPr/>
      <w:tcPr>
        <w:shd w:val="clear" w:color="auto" w:fill="D8E6DB" w:themeFill="accent1" w:themeFillTint="33"/>
      </w:tcPr>
    </w:tblStylePr>
  </w:style>
  <w:style w:type="character" w:styleId="AnvndHyperlnk">
    <w:name w:val="FollowedHyperlink"/>
    <w:basedOn w:val="Standardstycketeckensnitt"/>
    <w:uiPriority w:val="98"/>
    <w:rsid w:val="00914135"/>
    <w:rPr>
      <w:color w:val="97936B" w:themeColor="followedHyperlink"/>
      <w:u w:val="single"/>
    </w:rPr>
  </w:style>
  <w:style w:type="character" w:styleId="Nmn">
    <w:name w:val="Mention"/>
    <w:basedOn w:val="Standardstycketeckensnitt"/>
    <w:uiPriority w:val="99"/>
    <w:unhideWhenUsed/>
    <w:rsid w:val="00C4211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ogani0313/Downloads/260109-verksamhetspl-2026_fore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2BB250D66C134499A7345E80EB1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FD3FA9-5274-F340-B44F-0BF58243D23C}"/>
      </w:docPartPr>
      <w:docPartBody>
        <w:p xmlns:wp14="http://schemas.microsoft.com/office/word/2010/wordml" w:rsidR="00495846" w:rsidRDefault="005009CA" w14:paraId="63AA36A0" wp14:textId="77777777">
          <w:pPr>
            <w:pStyle w:val="2C2BB250D66C134499A7345E80EB17DA"/>
          </w:pPr>
          <w:r>
            <w:rPr>
              <w:rStyle w:val="Platshllartext"/>
            </w:rPr>
            <w:t>Fyll i föreningsnamn</w:t>
          </w:r>
        </w:p>
      </w:docPartBody>
    </w:docPart>
    <w:docPart>
      <w:docPartPr>
        <w:name w:val="E1289929A2E3BA40B6A32E4B2B6898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F94A36-6BBB-5A4D-8294-B21D963B3F33}"/>
      </w:docPartPr>
      <w:docPartBody>
        <w:p xmlns:wp14="http://schemas.microsoft.com/office/word/2010/wordml" w:rsidR="00F52E30" w:rsidP="00495846" w:rsidRDefault="00495846" w14:paraId="7648E2FE" wp14:textId="77777777">
          <w:pPr>
            <w:pStyle w:val="E1289929A2E3BA40B6A32E4B2B6898EC"/>
          </w:pPr>
          <w:r>
            <w:rPr>
              <w:rStyle w:val="Platshllartext"/>
            </w:rPr>
            <w:t>Fyll i föreningsnamn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</w:font>
  <w:font w:name="@Malgun Gothic Semilight">
    <w:charset w:val="80"/>
    <w:family w:val="swiss"/>
    <w:pitch w:val="variable"/>
    <w:sig w:usb0="B0000AAF" w:usb1="09DF7CFB" w:usb2="00000012" w:usb3="00000000" w:csb0="003E01BD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E9"/>
    <w:rsid w:val="001075B4"/>
    <w:rsid w:val="003437EB"/>
    <w:rsid w:val="00437DF3"/>
    <w:rsid w:val="00495846"/>
    <w:rsid w:val="005009CA"/>
    <w:rsid w:val="005D28BB"/>
    <w:rsid w:val="007D40AA"/>
    <w:rsid w:val="00981487"/>
    <w:rsid w:val="00B150CF"/>
    <w:rsid w:val="00C07D96"/>
    <w:rsid w:val="00C277E9"/>
    <w:rsid w:val="00D74A27"/>
    <w:rsid w:val="00F5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91591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495846"/>
    <w:rPr>
      <w:color w:val="000000" w:themeColor="text1"/>
      <w:bdr w:val="none" w:sz="0" w:space="0" w:color="auto"/>
      <w:shd w:val="clear" w:color="auto" w:fill="F8DD99"/>
    </w:rPr>
  </w:style>
  <w:style w:type="paragraph" w:customStyle="1" w:styleId="B7DF65C4C98117429F2154D73FD76AAE">
    <w:name w:val="B7DF65C4C98117429F2154D73FD76AAE"/>
  </w:style>
  <w:style w:type="paragraph" w:customStyle="1" w:styleId="E1289929A2E3BA40B6A32E4B2B6898EC">
    <w:name w:val="E1289929A2E3BA40B6A32E4B2B6898EC"/>
    <w:rsid w:val="00495846"/>
  </w:style>
  <w:style w:type="paragraph" w:customStyle="1" w:styleId="2C2BB250D66C134499A7345E80EB17DA">
    <w:name w:val="2C2BB250D66C134499A7345E80EB17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4DAFAE5B93D408607FAE787C14B4C" ma:contentTypeVersion="4" ma:contentTypeDescription="Skapa ett nytt dokument." ma:contentTypeScope="" ma:versionID="056e727fb419ae33314c07fbb9d18343">
  <xsd:schema xmlns:xsd="http://www.w3.org/2001/XMLSchema" xmlns:xs="http://www.w3.org/2001/XMLSchema" xmlns:p="http://schemas.microsoft.com/office/2006/metadata/properties" xmlns:ns2="3f0ca039-7910-4f31-a7e1-86ede799a053" targetNamespace="http://schemas.microsoft.com/office/2006/metadata/properties" ma:root="true" ma:fieldsID="e068c3c96527dff906f3773ea208d6d0" ns2:_="">
    <xsd:import namespace="3f0ca039-7910-4f31-a7e1-86ede799a0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ca039-7910-4f31-a7e1-86ede799a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0D4BD3-8588-46F0-9C08-F608990F0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ca039-7910-4f31-a7e1-86ede799a0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260109-verksamhetspl-2026_forening.dotx</ap:Template>
  <ap:Application>Microsoft Word for the web</ap:Application>
  <ap:DocSecurity>0</ap:DocSecurity>
  <ap:ScaleCrop>false</ap:ScaleCrop>
  <ap:Manager/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Älvdalen</dc:title>
  <dc:subject/>
  <dc:creator>Anita Hogstad</dc:creator>
  <keywords/>
  <dc:description/>
  <lastModifiedBy>Mona Henriksson</lastModifiedBy>
  <revision>166</revision>
  <lastPrinted>2024-11-12T04:24:00.0000000Z</lastPrinted>
  <dcterms:created xsi:type="dcterms:W3CDTF">2026-02-15T13:20:00.0000000Z</dcterms:created>
  <dcterms:modified xsi:type="dcterms:W3CDTF">2026-02-15T13:21:26.7394274Z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0x010100ADC4DAFAE5B93D408607FAE787C14B4C</vt:lpwstr>
  </property>
  <property fmtid="{D5CDD505-2E9C-101B-9397-08002B2CF9AE}" pid="3" name="MediaServiceImageTags">
    <vt:lpwstr/>
  </property>
</Properties>
</file>