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1A5741DF" w14:textId="304569F0" w:rsidR="005179F2" w:rsidRDefault="00EF6820" w:rsidP="00EF6820">
          <w:pPr>
            <w:pStyle w:val="Rubrik1"/>
          </w:pPr>
          <w:r w:rsidRPr="00EF6820">
            <w:t>Verksamhetsberättelse för 2023</w:t>
          </w:r>
          <w:r w:rsidR="008B4457" w:rsidRPr="00EF6820">
            <w:t xml:space="preserve"> </w:t>
          </w:r>
          <w:r w:rsidRPr="00EF6820">
            <w:t xml:space="preserve">           </w:t>
          </w:r>
          <w:r w:rsidR="008726EE">
            <w:t>Sveriges Lärare Vallentuna</w:t>
          </w:r>
        </w:p>
      </w:sdtContent>
    </w:sdt>
    <w:p w14:paraId="3F4F3555" w14:textId="5217CC8B" w:rsidR="00EF6820" w:rsidRDefault="007C0435" w:rsidP="00F87241">
      <w:pPr>
        <w:pStyle w:val="Rubrik2"/>
      </w:pPr>
      <w:r>
        <w:t>Fakta om föreningen</w:t>
      </w:r>
    </w:p>
    <w:p w14:paraId="74731792" w14:textId="77777777" w:rsidR="00BC6ABC" w:rsidRPr="00BC6ABC" w:rsidRDefault="00BC6ABC" w:rsidP="00BC6ABC">
      <w:pPr>
        <w:pStyle w:val="Liststycke"/>
        <w:numPr>
          <w:ilvl w:val="0"/>
          <w:numId w:val="9"/>
        </w:numPr>
        <w:rPr>
          <w:color w:val="000000" w:themeColor="text1"/>
        </w:rPr>
      </w:pPr>
      <w:r w:rsidRPr="00BC6ABC">
        <w:rPr>
          <w:color w:val="000000" w:themeColor="text1"/>
        </w:rPr>
        <w:t>Vi har haft 11 stycken styrelsemöten under året 2023.</w:t>
      </w:r>
    </w:p>
    <w:p w14:paraId="198D3E43" w14:textId="7E5C435B" w:rsidR="00BC6ABC" w:rsidRDefault="00BC6ABC" w:rsidP="00BC6ABC">
      <w:pPr>
        <w:pStyle w:val="Liststycke"/>
        <w:numPr>
          <w:ilvl w:val="0"/>
          <w:numId w:val="9"/>
        </w:numPr>
        <w:rPr>
          <w:color w:val="000000" w:themeColor="text1"/>
        </w:rPr>
      </w:pPr>
      <w:r w:rsidRPr="00BC6ABC">
        <w:rPr>
          <w:color w:val="000000" w:themeColor="text1"/>
        </w:rPr>
        <w:t>Vår förening hade den 1 januari -24,  384 yrkesverksamma medlemmar och 89 pensionärsmedlemmar. Förra året hade vår förening den 24/2-23 379 yrkesverksamma medlemmar.</w:t>
      </w:r>
    </w:p>
    <w:p w14:paraId="48DC2153" w14:textId="5DA43C2F" w:rsidR="00D67924" w:rsidRPr="00BC6ABC" w:rsidRDefault="00BC6ABC">
      <w:pPr>
        <w:pStyle w:val="Liststycke"/>
        <w:numPr>
          <w:ilvl w:val="0"/>
          <w:numId w:val="9"/>
        </w:numPr>
        <w:rPr>
          <w:color w:val="000000" w:themeColor="text1"/>
        </w:rPr>
      </w:pPr>
      <w:r w:rsidRPr="00BC6ABC">
        <w:rPr>
          <w:color w:val="000000" w:themeColor="text1"/>
        </w:rPr>
        <w:t>Styrelsen: Fredrik Molin</w:t>
      </w:r>
      <w:r w:rsidR="00694CA2">
        <w:rPr>
          <w:color w:val="000000" w:themeColor="text1"/>
        </w:rPr>
        <w:t xml:space="preserve"> (ordförande)</w:t>
      </w:r>
      <w:r w:rsidRPr="00BC6ABC">
        <w:rPr>
          <w:color w:val="000000" w:themeColor="text1"/>
        </w:rPr>
        <w:t>, Sofie Granryd</w:t>
      </w:r>
      <w:r w:rsidR="00694CA2">
        <w:rPr>
          <w:color w:val="000000" w:themeColor="text1"/>
        </w:rPr>
        <w:t xml:space="preserve"> (ordförande)</w:t>
      </w:r>
      <w:r w:rsidRPr="00BC6ABC">
        <w:rPr>
          <w:color w:val="000000" w:themeColor="text1"/>
        </w:rPr>
        <w:t>, Ulrika Fellenius, Björn Carnelid, Elisabeth Wanselius, Jessica Geneborg, Douglas Frick och Katla Griper</w:t>
      </w:r>
      <w:r w:rsidR="00694CA2">
        <w:rPr>
          <w:color w:val="000000" w:themeColor="text1"/>
        </w:rPr>
        <w:t>.</w:t>
      </w:r>
    </w:p>
    <w:p w14:paraId="3CA120A5" w14:textId="1538AE40" w:rsidR="00D67924" w:rsidRPr="00BC6ABC" w:rsidRDefault="00F45B1E">
      <w:pPr>
        <w:pStyle w:val="Liststycke"/>
        <w:numPr>
          <w:ilvl w:val="0"/>
          <w:numId w:val="9"/>
        </w:numPr>
        <w:rPr>
          <w:color w:val="FFFFFF" w:themeColor="background1"/>
        </w:rPr>
      </w:pPr>
      <w:r w:rsidRPr="00BC6ABC">
        <w:rPr>
          <w:color w:val="FFFFFF" w:themeColor="background1"/>
        </w:rPr>
        <w:t>Antal protokollförda styrelsemöten</w:t>
      </w:r>
    </w:p>
    <w:p w14:paraId="3A819A6D" w14:textId="0B1616B7" w:rsidR="00F45B1E" w:rsidRDefault="00884E20" w:rsidP="00F87241">
      <w:pPr>
        <w:pStyle w:val="Rubrik2"/>
      </w:pPr>
      <w:r>
        <w:t>Urval av viktiga</w:t>
      </w:r>
      <w:r w:rsidR="00F45B1E">
        <w:t xml:space="preserve"> händelser under året</w:t>
      </w:r>
      <w:r w:rsidR="00DD54F9">
        <w:t xml:space="preserve"> </w:t>
      </w:r>
    </w:p>
    <w:p w14:paraId="75A991A7" w14:textId="77777777" w:rsidR="008726EE" w:rsidRDefault="008726EE" w:rsidP="00F45B1E"/>
    <w:p w14:paraId="143F305A" w14:textId="05459BD2" w:rsidR="008726EE" w:rsidRDefault="008726EE" w:rsidP="00F45B1E">
      <w:r w:rsidRPr="008726EE">
        <w:t>Under</w:t>
      </w:r>
      <w:r>
        <w:t xml:space="preserve"> året har Vallentuna lokalförening besökt både skolor och förskolor i kommunen för att träffa befintliga medlemmar och i rekryteringssyfte. Vi har bjudit på fika, delat ut profilprodukter och samtalat. Det har varit både roligt och givande att komma ut i verksamheterna! </w:t>
      </w:r>
    </w:p>
    <w:p w14:paraId="5D1A6F69" w14:textId="7EDD9F29" w:rsidR="008726EE" w:rsidRDefault="008726EE" w:rsidP="00F45B1E">
      <w:r>
        <w:t xml:space="preserve">Vi har också arrangerat politikerträffar, dit vi inbjudit våra kommunpolitiker till samtal. Det är tillfällen </w:t>
      </w:r>
      <w:r w:rsidR="00694CA2">
        <w:t>för dem att ställa frågor och för oss att komma till tals</w:t>
      </w:r>
      <w:r>
        <w:t>. Mötena var välbesökta och vi planerar fler under våren. Det är viktigt att våra politiker har insyn i hur det är i skolan!</w:t>
      </w:r>
    </w:p>
    <w:p w14:paraId="30946078" w14:textId="55312A60" w:rsidR="008726EE" w:rsidRDefault="00694CA2" w:rsidP="00F45B1E">
      <w:r>
        <w:t xml:space="preserve">Den 5 oktober firade vi Världslärardagen och uppvaktade våra medlemmar med choklad ute i skolorna. </w:t>
      </w:r>
      <w:r w:rsidR="008726EE">
        <w:t>I december bjöd vi våra ombud på julbord på Nygårds värdshus och strax före julavslutningen kunde samtliga medlemmar hämta ut ett presentkort på Vallentuna stenugnsbageri, en mycket populär julklapp!</w:t>
      </w:r>
    </w:p>
    <w:p w14:paraId="1495083A" w14:textId="263B9534" w:rsidR="008726EE" w:rsidRDefault="008726EE" w:rsidP="00F45B1E">
      <w:r>
        <w:t xml:space="preserve">Vår ordförande Fredrik Molin har varit </w:t>
      </w:r>
      <w:r w:rsidR="00BC6ABC">
        <w:t xml:space="preserve">delaktig i avtalsrörelsen </w:t>
      </w:r>
      <w:r w:rsidR="00884E20">
        <w:t>och vi ser alla spänt fram emot att få se vad det nya avtalet kommer att föra med sig!</w:t>
      </w:r>
    </w:p>
    <w:p w14:paraId="239D23BE" w14:textId="77777777" w:rsidR="008726EE" w:rsidRDefault="008726EE" w:rsidP="00F45B1E"/>
    <w:p w14:paraId="098DCB90" w14:textId="6976C990" w:rsidR="00F45B1E" w:rsidRDefault="009316F4" w:rsidP="00F87241">
      <w:pPr>
        <w:pStyle w:val="Rubrik2"/>
      </w:pPr>
      <w:r>
        <w:lastRenderedPageBreak/>
        <w:t>U</w:t>
      </w:r>
      <w:r w:rsidR="00471297">
        <w:t>ppföljning och u</w:t>
      </w:r>
      <w:r>
        <w:t xml:space="preserve">tvärdering av föreningens verksamhet i förhållande till </w:t>
      </w:r>
      <w:r w:rsidR="00F87241">
        <w:t>verksamhetsplanen</w:t>
      </w:r>
    </w:p>
    <w:p w14:paraId="60995110" w14:textId="402886D8" w:rsidR="002E056C" w:rsidRDefault="002E056C" w:rsidP="00E701D1">
      <w:pPr>
        <w:pStyle w:val="Rubrik3"/>
      </w:pPr>
      <w:r>
        <w:t>Uppföljning av</w:t>
      </w:r>
      <w:r w:rsidR="007C5DE5">
        <w:t xml:space="preserve"> nedanstående beslutade</w:t>
      </w:r>
      <w:r>
        <w:t xml:space="preserve"> fokusområde</w:t>
      </w:r>
      <w:r w:rsidR="00E701D1">
        <w:t xml:space="preserve">n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9215B" w14:paraId="5EC8C369" w14:textId="77777777" w:rsidTr="0039215B">
        <w:tc>
          <w:tcPr>
            <w:tcW w:w="8494" w:type="dxa"/>
          </w:tcPr>
          <w:p w14:paraId="56FD8748" w14:textId="6DC9E09C" w:rsidR="0039215B" w:rsidRPr="0051138B" w:rsidRDefault="0039215B" w:rsidP="0051138B">
            <w:pPr>
              <w:pStyle w:val="Rubrik3"/>
            </w:pPr>
            <w:r w:rsidRPr="0051138B">
              <w:t>Fokusområden lokal nivå</w:t>
            </w:r>
            <w:r w:rsidR="001C575E" w:rsidRPr="0051138B">
              <w:t xml:space="preserve"> 2023 </w:t>
            </w:r>
          </w:p>
          <w:p w14:paraId="573BC3D3" w14:textId="77777777" w:rsidR="0039215B" w:rsidRPr="0051138B" w:rsidRDefault="0039215B" w:rsidP="0039215B">
            <w:pPr>
              <w:pStyle w:val="Brdtext"/>
              <w:rPr>
                <w:i/>
              </w:rPr>
            </w:pPr>
            <w:r w:rsidRPr="0051138B">
              <w:rPr>
                <w:i/>
              </w:rPr>
              <w:t>Sveriges Lärare har som målsättning på lokal nivå</w:t>
            </w:r>
          </w:p>
          <w:p w14:paraId="2AD45A5C" w14:textId="77777777" w:rsidR="0039215B" w:rsidRPr="0051138B" w:rsidRDefault="0039215B">
            <w:pPr>
              <w:pStyle w:val="Brdtext"/>
              <w:numPr>
                <w:ilvl w:val="0"/>
                <w:numId w:val="10"/>
              </w:numPr>
              <w:rPr>
                <w:i/>
              </w:rPr>
            </w:pPr>
            <w:r w:rsidRPr="0051138B">
              <w:rPr>
                <w:i/>
              </w:rPr>
              <w:t>Att sätta mål och verka för lokala fackliga framgångar som förbättrar medlemmarnas vardagssituation på varje arbetsplats</w:t>
            </w:r>
          </w:p>
          <w:p w14:paraId="2F9B33B2" w14:textId="77777777" w:rsidR="0039215B" w:rsidRPr="0051138B" w:rsidRDefault="0039215B">
            <w:pPr>
              <w:pStyle w:val="Brdtext"/>
              <w:numPr>
                <w:ilvl w:val="0"/>
                <w:numId w:val="10"/>
              </w:numPr>
              <w:rPr>
                <w:i/>
              </w:rPr>
            </w:pPr>
            <w:r w:rsidRPr="0051138B">
              <w:rPr>
                <w:i/>
              </w:rPr>
              <w:t>Att verka för att stärka studie- och yrkesvägledare och lärare i olika skolformer i yrkesspecifika frågor</w:t>
            </w:r>
          </w:p>
          <w:p w14:paraId="701AF6F2" w14:textId="77777777" w:rsidR="0039215B" w:rsidRPr="0051138B" w:rsidRDefault="0039215B">
            <w:pPr>
              <w:pStyle w:val="Brdtext"/>
              <w:numPr>
                <w:ilvl w:val="0"/>
                <w:numId w:val="10"/>
              </w:numPr>
              <w:rPr>
                <w:i/>
              </w:rPr>
            </w:pPr>
            <w:r w:rsidRPr="0051138B">
              <w:rPr>
                <w:i/>
              </w:rPr>
              <w:t>Att verka för att skolan och förskolan får ökade resurser i budgetarbete</w:t>
            </w:r>
          </w:p>
          <w:p w14:paraId="5580A676" w14:textId="77777777" w:rsidR="0039215B" w:rsidRPr="0051138B" w:rsidRDefault="0039215B">
            <w:pPr>
              <w:pStyle w:val="Brdtext"/>
              <w:numPr>
                <w:ilvl w:val="0"/>
                <w:numId w:val="10"/>
              </w:numPr>
              <w:rPr>
                <w:i/>
              </w:rPr>
            </w:pPr>
            <w:r w:rsidRPr="0051138B">
              <w:rPr>
                <w:i/>
              </w:rPr>
              <w:t xml:space="preserve">Att öka den fackliga närvaron och den fackliga styrkan på arbetsplatserna </w:t>
            </w:r>
          </w:p>
          <w:p w14:paraId="437EE325" w14:textId="77777777" w:rsidR="0039215B" w:rsidRPr="0051138B" w:rsidRDefault="0039215B">
            <w:pPr>
              <w:pStyle w:val="Brdtext"/>
              <w:numPr>
                <w:ilvl w:val="0"/>
                <w:numId w:val="10"/>
              </w:numPr>
              <w:rPr>
                <w:i/>
              </w:rPr>
            </w:pPr>
            <w:r w:rsidRPr="0051138B">
              <w:rPr>
                <w:i/>
              </w:rPr>
              <w:t>Att locka till engagemang och verka för att det finns ett eller flera välutbildade och kunniga ombud på varje arbetsplats där vi har medlemmar</w:t>
            </w:r>
          </w:p>
          <w:p w14:paraId="75DCD9F4" w14:textId="77777777" w:rsidR="0039215B" w:rsidRPr="0051138B" w:rsidRDefault="0039215B">
            <w:pPr>
              <w:pStyle w:val="Brdtext"/>
              <w:numPr>
                <w:ilvl w:val="0"/>
                <w:numId w:val="10"/>
              </w:numPr>
              <w:rPr>
                <w:i/>
              </w:rPr>
            </w:pPr>
            <w:r w:rsidRPr="0051138B">
              <w:rPr>
                <w:i/>
              </w:rPr>
              <w:t>Att öka organisationsgraden för Sveriges Lärare</w:t>
            </w:r>
          </w:p>
          <w:p w14:paraId="38B2F298" w14:textId="77777777" w:rsidR="0039215B" w:rsidRDefault="0039215B" w:rsidP="0039215B">
            <w:pPr>
              <w:pStyle w:val="Brdtext"/>
            </w:pPr>
          </w:p>
          <w:p w14:paraId="5A288024" w14:textId="77777777" w:rsidR="0039215B" w:rsidRDefault="0039215B" w:rsidP="00B94ED5"/>
        </w:tc>
      </w:tr>
    </w:tbl>
    <w:p w14:paraId="7622DA36" w14:textId="77777777" w:rsidR="00B94ED5" w:rsidRDefault="00B94ED5" w:rsidP="00B94ED5"/>
    <w:p w14:paraId="7BE000DB" w14:textId="7E0299B1" w:rsidR="00D11871" w:rsidRDefault="00D11871" w:rsidP="00B94ED5">
      <w:r>
        <w:t>Vi har lyft frågan om läromedelsbrist med kommunens politiker.</w:t>
      </w:r>
    </w:p>
    <w:p w14:paraId="76E0F10A" w14:textId="3B59B776" w:rsidR="00884E20" w:rsidRDefault="00884E20" w:rsidP="00B94ED5">
      <w:r w:rsidRPr="00884E20">
        <w:t xml:space="preserve">Vi </w:t>
      </w:r>
      <w:r>
        <w:t>kan med glädje konstatera flera nya ombud i våra skolor. Bland annat har Karlslundsskolan fått hela tre nya lokalombud och Hagaskolan två. Två gånger per år erbjuds nya ombud, såväl arbetsplatsombud och skyddsombud, att gå kurser i föreningens regi. Nästa gång är i maj.</w:t>
      </w:r>
    </w:p>
    <w:p w14:paraId="4AEFA0DB" w14:textId="77777777" w:rsidR="00884E20" w:rsidRDefault="00884E20" w:rsidP="00B94ED5"/>
    <w:p w14:paraId="3B6C445C" w14:textId="77777777" w:rsidR="007C5DE5" w:rsidRDefault="007C5DE5" w:rsidP="00B94ED5"/>
    <w:p w14:paraId="3C02E1CE" w14:textId="77777777" w:rsidR="007C5DE5" w:rsidRDefault="007C5DE5" w:rsidP="00B94ED5"/>
    <w:p w14:paraId="111AA92A" w14:textId="77777777" w:rsidR="007C5DE5" w:rsidRDefault="007C5DE5" w:rsidP="00B94ED5"/>
    <w:p w14:paraId="6C073C7B" w14:textId="77777777" w:rsidR="00454463" w:rsidRPr="00B94ED5" w:rsidRDefault="00454463" w:rsidP="00B94ED5"/>
    <w:sectPr w:rsidR="00454463" w:rsidRPr="00B94ED5" w:rsidSect="005236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B47DE" w14:textId="77777777" w:rsidR="00FE3382" w:rsidRDefault="00FE3382" w:rsidP="00ED6C6F">
      <w:pPr>
        <w:spacing w:after="0" w:line="240" w:lineRule="auto"/>
      </w:pPr>
      <w:r>
        <w:separator/>
      </w:r>
    </w:p>
    <w:p w14:paraId="70B0E391" w14:textId="77777777" w:rsidR="00FE3382" w:rsidRDefault="00FE3382"/>
    <w:p w14:paraId="4D171C4C" w14:textId="77777777" w:rsidR="00FE3382" w:rsidRDefault="00FE3382"/>
  </w:endnote>
  <w:endnote w:type="continuationSeparator" w:id="0">
    <w:p w14:paraId="098892E6" w14:textId="77777777" w:rsidR="00FE3382" w:rsidRDefault="00FE3382" w:rsidP="00ED6C6F">
      <w:pPr>
        <w:spacing w:after="0" w:line="240" w:lineRule="auto"/>
      </w:pPr>
      <w:r>
        <w:continuationSeparator/>
      </w:r>
    </w:p>
    <w:p w14:paraId="57782C7D" w14:textId="77777777" w:rsidR="00FE3382" w:rsidRDefault="00FE3382"/>
    <w:p w14:paraId="384F9452" w14:textId="77777777" w:rsidR="00FE3382" w:rsidRDefault="00FE33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2AE02" w14:textId="77777777" w:rsidR="00595EB1" w:rsidRDefault="00595EB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 w:rsidTr="00134CC2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35D467BA" w:rsidR="00DF63EC" w:rsidRPr="00DF63EC" w:rsidRDefault="00134CC2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8726EE">
                <w:rPr>
                  <w:rFonts w:asciiTheme="majorHAnsi" w:hAnsiTheme="majorHAnsi"/>
                  <w:sz w:val="16"/>
                  <w:szCs w:val="16"/>
                </w:rPr>
                <w:t>Verksamhetsberättelse för 2023            Sveriges Lärare Vallentuna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>Box 17061, 104 62 Stockholm • Peter Myndes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>sverigeslarare.se/kontakt • Bg 5932-4509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167C6" w14:textId="77777777" w:rsidR="00FE3382" w:rsidRDefault="00FE3382" w:rsidP="00ED6C6F">
      <w:pPr>
        <w:spacing w:after="0" w:line="240" w:lineRule="auto"/>
      </w:pPr>
      <w:r>
        <w:separator/>
      </w:r>
    </w:p>
  </w:footnote>
  <w:footnote w:type="continuationSeparator" w:id="0">
    <w:p w14:paraId="3904DB28" w14:textId="77777777" w:rsidR="00FE3382" w:rsidRDefault="00FE3382" w:rsidP="00ED6C6F">
      <w:pPr>
        <w:spacing w:after="0" w:line="240" w:lineRule="auto"/>
      </w:pPr>
      <w:r>
        <w:continuationSeparator/>
      </w:r>
    </w:p>
  </w:footnote>
  <w:footnote w:type="continuationNotice" w:id="1">
    <w:p w14:paraId="79D09838" w14:textId="77777777" w:rsidR="00FE3382" w:rsidRPr="00DC2F3F" w:rsidRDefault="00FE3382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EB2F5" w14:textId="77777777" w:rsidR="00595EB1" w:rsidRDefault="00595EB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1D029" w14:textId="77777777" w:rsidR="00595EB1" w:rsidRDefault="00595EB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sdt>
          <w:sdtPr>
            <w:id w:val="1165977407"/>
            <w:placeholder>
              <w:docPart w:val="FEE833A9A5074876AED00D473061FEC3"/>
            </w:placeholder>
            <w:showingPlcHdr/>
            <w:date>
              <w:dateFormat w:val="d MMMM yyyy"/>
              <w:lid w:val="sv-SE"/>
              <w:storeMappedDataAs w:val="dateTime"/>
              <w:calendar w:val="gregorian"/>
            </w:date>
          </w:sdtPr>
          <w:sdtContent>
            <w:p w14:paraId="1090A1C6" w14:textId="77777777" w:rsidR="00280776" w:rsidRDefault="00D42A88" w:rsidP="008E1E7B">
              <w:pPr>
                <w:pStyle w:val="Sidhuvud"/>
                <w:spacing w:before="100"/>
                <w:jc w:val="right"/>
              </w:pPr>
              <w:r>
                <w:rPr>
                  <w:rStyle w:val="Platshllartext"/>
                </w:rPr>
                <w:t>Klicka här för att ange datum</w:t>
              </w:r>
            </w:p>
          </w:sdtContent>
        </w:sdt>
        <w:sdt>
          <w:sdtPr>
            <w:id w:val="101227422"/>
            <w:temporary/>
            <w:showingPlcHdr/>
          </w:sdtPr>
          <w:sdtContent>
            <w:p w14:paraId="179AF090" w14:textId="77777777" w:rsidR="008B1CC0" w:rsidRPr="008B1CC0" w:rsidRDefault="00D42A88" w:rsidP="008B1CC0">
              <w:pPr>
                <w:pStyle w:val="Sidhuvud"/>
                <w:spacing w:before="40"/>
                <w:jc w:val="right"/>
              </w:pPr>
              <w:r>
                <w:rPr>
                  <w:rStyle w:val="Platshllartext"/>
                </w:rPr>
                <w:t xml:space="preserve">Klicka här för att ange </w:t>
              </w:r>
              <w:r w:rsidR="002F0106">
                <w:rPr>
                  <w:rStyle w:val="Platshllartext"/>
                </w:rPr>
                <w:t>text</w:t>
              </w:r>
            </w:p>
          </w:sdtContent>
        </w:sdt>
      </w:tc>
    </w:tr>
  </w:tbl>
  <w:p w14:paraId="0CB9A71F" w14:textId="77777777" w:rsidR="00AE7483" w:rsidRDefault="00AE7483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4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1C55C0B"/>
    <w:multiLevelType w:val="hybridMultilevel"/>
    <w:tmpl w:val="69AA24CE"/>
    <w:lvl w:ilvl="0" w:tplc="C7664B4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95B7AA8"/>
    <w:multiLevelType w:val="hybridMultilevel"/>
    <w:tmpl w:val="91087EF2"/>
    <w:lvl w:ilvl="0" w:tplc="93C2141A">
      <w:start w:val="8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3594961">
    <w:abstractNumId w:val="7"/>
  </w:num>
  <w:num w:numId="2" w16cid:durableId="308631158">
    <w:abstractNumId w:val="0"/>
  </w:num>
  <w:num w:numId="3" w16cid:durableId="2110272434">
    <w:abstractNumId w:val="1"/>
  </w:num>
  <w:num w:numId="4" w16cid:durableId="1618178141">
    <w:abstractNumId w:val="9"/>
  </w:num>
  <w:num w:numId="5" w16cid:durableId="1378897503">
    <w:abstractNumId w:val="5"/>
  </w:num>
  <w:num w:numId="6" w16cid:durableId="2050103288">
    <w:abstractNumId w:val="4"/>
  </w:num>
  <w:num w:numId="7" w16cid:durableId="1113934853">
    <w:abstractNumId w:val="3"/>
  </w:num>
  <w:num w:numId="8" w16cid:durableId="936788245">
    <w:abstractNumId w:val="2"/>
  </w:num>
  <w:num w:numId="9" w16cid:durableId="1029255289">
    <w:abstractNumId w:val="8"/>
  </w:num>
  <w:num w:numId="10" w16cid:durableId="137792365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5371"/>
    <w:rsid w:val="00027E77"/>
    <w:rsid w:val="000304A9"/>
    <w:rsid w:val="00034819"/>
    <w:rsid w:val="00034A92"/>
    <w:rsid w:val="0003548F"/>
    <w:rsid w:val="00035827"/>
    <w:rsid w:val="0004241E"/>
    <w:rsid w:val="000428AA"/>
    <w:rsid w:val="00045C07"/>
    <w:rsid w:val="00047BEF"/>
    <w:rsid w:val="000563C3"/>
    <w:rsid w:val="00056F93"/>
    <w:rsid w:val="00064E1D"/>
    <w:rsid w:val="00065910"/>
    <w:rsid w:val="0007730B"/>
    <w:rsid w:val="00081E07"/>
    <w:rsid w:val="00083807"/>
    <w:rsid w:val="0008554E"/>
    <w:rsid w:val="000879D1"/>
    <w:rsid w:val="000927CE"/>
    <w:rsid w:val="00092FEE"/>
    <w:rsid w:val="00093510"/>
    <w:rsid w:val="00095E23"/>
    <w:rsid w:val="00097AB2"/>
    <w:rsid w:val="000A259F"/>
    <w:rsid w:val="000A6AF5"/>
    <w:rsid w:val="000A6C78"/>
    <w:rsid w:val="000B1D44"/>
    <w:rsid w:val="000B23DD"/>
    <w:rsid w:val="000C1547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787A"/>
    <w:rsid w:val="000D79CC"/>
    <w:rsid w:val="000D7FD7"/>
    <w:rsid w:val="000E64F1"/>
    <w:rsid w:val="000F0A6E"/>
    <w:rsid w:val="000F501A"/>
    <w:rsid w:val="000F57BC"/>
    <w:rsid w:val="0010206C"/>
    <w:rsid w:val="00104807"/>
    <w:rsid w:val="00104948"/>
    <w:rsid w:val="00111EB1"/>
    <w:rsid w:val="0011207E"/>
    <w:rsid w:val="00114C7B"/>
    <w:rsid w:val="0011555F"/>
    <w:rsid w:val="00121409"/>
    <w:rsid w:val="001261B8"/>
    <w:rsid w:val="0012767E"/>
    <w:rsid w:val="001313C5"/>
    <w:rsid w:val="00134CC2"/>
    <w:rsid w:val="00136C6B"/>
    <w:rsid w:val="00142663"/>
    <w:rsid w:val="00144E2C"/>
    <w:rsid w:val="00146BAE"/>
    <w:rsid w:val="00150C92"/>
    <w:rsid w:val="00154B25"/>
    <w:rsid w:val="00164522"/>
    <w:rsid w:val="00166ECE"/>
    <w:rsid w:val="00170778"/>
    <w:rsid w:val="00173E92"/>
    <w:rsid w:val="00173E97"/>
    <w:rsid w:val="00177900"/>
    <w:rsid w:val="00180F66"/>
    <w:rsid w:val="00186A32"/>
    <w:rsid w:val="00191311"/>
    <w:rsid w:val="001917A6"/>
    <w:rsid w:val="0019680D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575E"/>
    <w:rsid w:val="001C76F0"/>
    <w:rsid w:val="001D2426"/>
    <w:rsid w:val="001D2B7C"/>
    <w:rsid w:val="001E0828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219B"/>
    <w:rsid w:val="00245206"/>
    <w:rsid w:val="00246566"/>
    <w:rsid w:val="00246DA6"/>
    <w:rsid w:val="00250E44"/>
    <w:rsid w:val="00256B04"/>
    <w:rsid w:val="002611BD"/>
    <w:rsid w:val="00271725"/>
    <w:rsid w:val="00274473"/>
    <w:rsid w:val="00277CCE"/>
    <w:rsid w:val="00280776"/>
    <w:rsid w:val="00282E69"/>
    <w:rsid w:val="0029019A"/>
    <w:rsid w:val="00291859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056C"/>
    <w:rsid w:val="002E64C7"/>
    <w:rsid w:val="002E6F41"/>
    <w:rsid w:val="002E71B3"/>
    <w:rsid w:val="002E797B"/>
    <w:rsid w:val="002F0106"/>
    <w:rsid w:val="002F7366"/>
    <w:rsid w:val="0030201D"/>
    <w:rsid w:val="00304195"/>
    <w:rsid w:val="003049BF"/>
    <w:rsid w:val="00313B45"/>
    <w:rsid w:val="00315A4C"/>
    <w:rsid w:val="0032231D"/>
    <w:rsid w:val="00324BC6"/>
    <w:rsid w:val="0033095B"/>
    <w:rsid w:val="003327FE"/>
    <w:rsid w:val="00341A61"/>
    <w:rsid w:val="0034544F"/>
    <w:rsid w:val="0034748F"/>
    <w:rsid w:val="0035044E"/>
    <w:rsid w:val="00354C8B"/>
    <w:rsid w:val="00355F60"/>
    <w:rsid w:val="003569B9"/>
    <w:rsid w:val="0036067A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FE6"/>
    <w:rsid w:val="003905E7"/>
    <w:rsid w:val="0039215B"/>
    <w:rsid w:val="003931BA"/>
    <w:rsid w:val="003977E2"/>
    <w:rsid w:val="003A0FEC"/>
    <w:rsid w:val="003A2784"/>
    <w:rsid w:val="003A3DEF"/>
    <w:rsid w:val="003A4B09"/>
    <w:rsid w:val="003B204F"/>
    <w:rsid w:val="003B37B7"/>
    <w:rsid w:val="003C0D1C"/>
    <w:rsid w:val="003C1822"/>
    <w:rsid w:val="003C2622"/>
    <w:rsid w:val="003C4287"/>
    <w:rsid w:val="003C65AC"/>
    <w:rsid w:val="003C6BD3"/>
    <w:rsid w:val="003D094A"/>
    <w:rsid w:val="003D1AD5"/>
    <w:rsid w:val="003D3CB9"/>
    <w:rsid w:val="003D5037"/>
    <w:rsid w:val="003E33D2"/>
    <w:rsid w:val="003E3AB8"/>
    <w:rsid w:val="003E7E20"/>
    <w:rsid w:val="003F0BD7"/>
    <w:rsid w:val="003F109C"/>
    <w:rsid w:val="003F2EDD"/>
    <w:rsid w:val="003F5AF0"/>
    <w:rsid w:val="003F624C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33A3"/>
    <w:rsid w:val="004345AD"/>
    <w:rsid w:val="0043637D"/>
    <w:rsid w:val="00443F01"/>
    <w:rsid w:val="004457CA"/>
    <w:rsid w:val="00447377"/>
    <w:rsid w:val="004475BC"/>
    <w:rsid w:val="004539FA"/>
    <w:rsid w:val="00454463"/>
    <w:rsid w:val="00455C4B"/>
    <w:rsid w:val="004579C9"/>
    <w:rsid w:val="0046316C"/>
    <w:rsid w:val="00463969"/>
    <w:rsid w:val="00463F60"/>
    <w:rsid w:val="004660B8"/>
    <w:rsid w:val="00466ABB"/>
    <w:rsid w:val="00471297"/>
    <w:rsid w:val="00471970"/>
    <w:rsid w:val="00472FE4"/>
    <w:rsid w:val="00476DDD"/>
    <w:rsid w:val="00481060"/>
    <w:rsid w:val="00483F66"/>
    <w:rsid w:val="00485304"/>
    <w:rsid w:val="00487138"/>
    <w:rsid w:val="0048717A"/>
    <w:rsid w:val="00492193"/>
    <w:rsid w:val="004923E3"/>
    <w:rsid w:val="004A57B5"/>
    <w:rsid w:val="004B17AB"/>
    <w:rsid w:val="004B7579"/>
    <w:rsid w:val="004C01A9"/>
    <w:rsid w:val="004C189A"/>
    <w:rsid w:val="004D14BE"/>
    <w:rsid w:val="004D14CB"/>
    <w:rsid w:val="004D3696"/>
    <w:rsid w:val="004D431C"/>
    <w:rsid w:val="004D5D72"/>
    <w:rsid w:val="004E08FC"/>
    <w:rsid w:val="004E0B05"/>
    <w:rsid w:val="004E0FA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138B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4562"/>
    <w:rsid w:val="00545826"/>
    <w:rsid w:val="00550F6C"/>
    <w:rsid w:val="005537A8"/>
    <w:rsid w:val="00553BEC"/>
    <w:rsid w:val="005548B8"/>
    <w:rsid w:val="005551ED"/>
    <w:rsid w:val="005572BE"/>
    <w:rsid w:val="005660C4"/>
    <w:rsid w:val="00572664"/>
    <w:rsid w:val="0057427F"/>
    <w:rsid w:val="00575871"/>
    <w:rsid w:val="0058064D"/>
    <w:rsid w:val="00581EEB"/>
    <w:rsid w:val="00586919"/>
    <w:rsid w:val="00591224"/>
    <w:rsid w:val="00591FAB"/>
    <w:rsid w:val="005927CB"/>
    <w:rsid w:val="00594D98"/>
    <w:rsid w:val="00595EB1"/>
    <w:rsid w:val="005961B3"/>
    <w:rsid w:val="00596DB3"/>
    <w:rsid w:val="005A041F"/>
    <w:rsid w:val="005A403A"/>
    <w:rsid w:val="005A5A14"/>
    <w:rsid w:val="005A5EB3"/>
    <w:rsid w:val="005A6F62"/>
    <w:rsid w:val="005B10DD"/>
    <w:rsid w:val="005B1877"/>
    <w:rsid w:val="005C0A4F"/>
    <w:rsid w:val="005C4A0C"/>
    <w:rsid w:val="005C6423"/>
    <w:rsid w:val="005D0BF7"/>
    <w:rsid w:val="005E0CDB"/>
    <w:rsid w:val="005E1C2D"/>
    <w:rsid w:val="005E52F9"/>
    <w:rsid w:val="005F18C5"/>
    <w:rsid w:val="005F29FB"/>
    <w:rsid w:val="005F4D9C"/>
    <w:rsid w:val="0060057E"/>
    <w:rsid w:val="00603B30"/>
    <w:rsid w:val="00606B0F"/>
    <w:rsid w:val="00606F88"/>
    <w:rsid w:val="006105F9"/>
    <w:rsid w:val="006137D6"/>
    <w:rsid w:val="00617D3F"/>
    <w:rsid w:val="006268AF"/>
    <w:rsid w:val="00627A62"/>
    <w:rsid w:val="00632A51"/>
    <w:rsid w:val="006376DD"/>
    <w:rsid w:val="00647B67"/>
    <w:rsid w:val="00651091"/>
    <w:rsid w:val="006530A7"/>
    <w:rsid w:val="006549F0"/>
    <w:rsid w:val="006601EC"/>
    <w:rsid w:val="00660219"/>
    <w:rsid w:val="00661DCA"/>
    <w:rsid w:val="00662C22"/>
    <w:rsid w:val="006731A8"/>
    <w:rsid w:val="00675AC8"/>
    <w:rsid w:val="00675F0F"/>
    <w:rsid w:val="00677C50"/>
    <w:rsid w:val="00681CFB"/>
    <w:rsid w:val="00693273"/>
    <w:rsid w:val="00693CD6"/>
    <w:rsid w:val="00693ED8"/>
    <w:rsid w:val="00694CA2"/>
    <w:rsid w:val="00697C2E"/>
    <w:rsid w:val="006A10BA"/>
    <w:rsid w:val="006A5179"/>
    <w:rsid w:val="006A60A8"/>
    <w:rsid w:val="006A6552"/>
    <w:rsid w:val="006B1307"/>
    <w:rsid w:val="006B3AC6"/>
    <w:rsid w:val="006C0636"/>
    <w:rsid w:val="006C2907"/>
    <w:rsid w:val="006C4DA1"/>
    <w:rsid w:val="006D100D"/>
    <w:rsid w:val="006D14ED"/>
    <w:rsid w:val="006D2DFC"/>
    <w:rsid w:val="006E332B"/>
    <w:rsid w:val="006E432E"/>
    <w:rsid w:val="006E43A5"/>
    <w:rsid w:val="006E4C88"/>
    <w:rsid w:val="006E6496"/>
    <w:rsid w:val="006F6862"/>
    <w:rsid w:val="00705F31"/>
    <w:rsid w:val="00711F64"/>
    <w:rsid w:val="0071545F"/>
    <w:rsid w:val="00717C25"/>
    <w:rsid w:val="00720482"/>
    <w:rsid w:val="00720E16"/>
    <w:rsid w:val="007240C5"/>
    <w:rsid w:val="00733EF2"/>
    <w:rsid w:val="00737177"/>
    <w:rsid w:val="00737193"/>
    <w:rsid w:val="0074176B"/>
    <w:rsid w:val="00743EC7"/>
    <w:rsid w:val="00744516"/>
    <w:rsid w:val="00746240"/>
    <w:rsid w:val="007579FB"/>
    <w:rsid w:val="007630E6"/>
    <w:rsid w:val="00766BEC"/>
    <w:rsid w:val="00766E7D"/>
    <w:rsid w:val="00767221"/>
    <w:rsid w:val="00767B8F"/>
    <w:rsid w:val="00772B6E"/>
    <w:rsid w:val="00772FFE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90418"/>
    <w:rsid w:val="00791E2D"/>
    <w:rsid w:val="00794C5A"/>
    <w:rsid w:val="007A0B53"/>
    <w:rsid w:val="007A1759"/>
    <w:rsid w:val="007B634A"/>
    <w:rsid w:val="007B68E5"/>
    <w:rsid w:val="007C01AE"/>
    <w:rsid w:val="007C0435"/>
    <w:rsid w:val="007C44D5"/>
    <w:rsid w:val="007C5139"/>
    <w:rsid w:val="007C5DE5"/>
    <w:rsid w:val="007C7923"/>
    <w:rsid w:val="007D0291"/>
    <w:rsid w:val="007D3478"/>
    <w:rsid w:val="007D34BF"/>
    <w:rsid w:val="007E16FA"/>
    <w:rsid w:val="007F2B1D"/>
    <w:rsid w:val="007F635B"/>
    <w:rsid w:val="007F6CAF"/>
    <w:rsid w:val="007F7D92"/>
    <w:rsid w:val="00801BBF"/>
    <w:rsid w:val="00814E11"/>
    <w:rsid w:val="008155CC"/>
    <w:rsid w:val="00815895"/>
    <w:rsid w:val="00816FA9"/>
    <w:rsid w:val="008215CB"/>
    <w:rsid w:val="008229C3"/>
    <w:rsid w:val="00822A22"/>
    <w:rsid w:val="00832880"/>
    <w:rsid w:val="00834506"/>
    <w:rsid w:val="00834E7E"/>
    <w:rsid w:val="00836CB9"/>
    <w:rsid w:val="008375CC"/>
    <w:rsid w:val="008444CD"/>
    <w:rsid w:val="00847A98"/>
    <w:rsid w:val="00852F56"/>
    <w:rsid w:val="00853E37"/>
    <w:rsid w:val="008574B7"/>
    <w:rsid w:val="0086342D"/>
    <w:rsid w:val="00864143"/>
    <w:rsid w:val="00865408"/>
    <w:rsid w:val="00870403"/>
    <w:rsid w:val="008726EE"/>
    <w:rsid w:val="00875CBE"/>
    <w:rsid w:val="00881689"/>
    <w:rsid w:val="008833C0"/>
    <w:rsid w:val="0088437A"/>
    <w:rsid w:val="00884E20"/>
    <w:rsid w:val="00891D06"/>
    <w:rsid w:val="00892B05"/>
    <w:rsid w:val="008961E7"/>
    <w:rsid w:val="008A525C"/>
    <w:rsid w:val="008B1CC0"/>
    <w:rsid w:val="008B1E89"/>
    <w:rsid w:val="008B4457"/>
    <w:rsid w:val="008B548D"/>
    <w:rsid w:val="008C3ABE"/>
    <w:rsid w:val="008C5285"/>
    <w:rsid w:val="008D3113"/>
    <w:rsid w:val="008D4F31"/>
    <w:rsid w:val="008D7A97"/>
    <w:rsid w:val="008E1E7B"/>
    <w:rsid w:val="008E45B7"/>
    <w:rsid w:val="008E7A7A"/>
    <w:rsid w:val="008E7DD8"/>
    <w:rsid w:val="008F253B"/>
    <w:rsid w:val="008F57B2"/>
    <w:rsid w:val="00901252"/>
    <w:rsid w:val="00907245"/>
    <w:rsid w:val="00907D3D"/>
    <w:rsid w:val="009105E3"/>
    <w:rsid w:val="00910C25"/>
    <w:rsid w:val="0091229C"/>
    <w:rsid w:val="00914898"/>
    <w:rsid w:val="00914C72"/>
    <w:rsid w:val="00915D6F"/>
    <w:rsid w:val="00920341"/>
    <w:rsid w:val="00921CC4"/>
    <w:rsid w:val="00923787"/>
    <w:rsid w:val="009255D9"/>
    <w:rsid w:val="00927284"/>
    <w:rsid w:val="009316F4"/>
    <w:rsid w:val="00934D21"/>
    <w:rsid w:val="00941608"/>
    <w:rsid w:val="00941CBF"/>
    <w:rsid w:val="00944660"/>
    <w:rsid w:val="00945983"/>
    <w:rsid w:val="009478BC"/>
    <w:rsid w:val="00947BCD"/>
    <w:rsid w:val="0095246F"/>
    <w:rsid w:val="009549A6"/>
    <w:rsid w:val="00960F24"/>
    <w:rsid w:val="00961962"/>
    <w:rsid w:val="00962554"/>
    <w:rsid w:val="00964B17"/>
    <w:rsid w:val="00972D16"/>
    <w:rsid w:val="00972F07"/>
    <w:rsid w:val="00973775"/>
    <w:rsid w:val="00976057"/>
    <w:rsid w:val="00980455"/>
    <w:rsid w:val="00985670"/>
    <w:rsid w:val="00990A19"/>
    <w:rsid w:val="009920A4"/>
    <w:rsid w:val="0099293C"/>
    <w:rsid w:val="00992FF5"/>
    <w:rsid w:val="00995F0D"/>
    <w:rsid w:val="00996C51"/>
    <w:rsid w:val="009A19A0"/>
    <w:rsid w:val="009B275E"/>
    <w:rsid w:val="009B2791"/>
    <w:rsid w:val="009B3608"/>
    <w:rsid w:val="009C59BF"/>
    <w:rsid w:val="009D03B5"/>
    <w:rsid w:val="009D2A9C"/>
    <w:rsid w:val="009D509B"/>
    <w:rsid w:val="009E5D09"/>
    <w:rsid w:val="009E692B"/>
    <w:rsid w:val="009E6EF9"/>
    <w:rsid w:val="009E7B9D"/>
    <w:rsid w:val="009E7F82"/>
    <w:rsid w:val="009F12FE"/>
    <w:rsid w:val="009F1FE6"/>
    <w:rsid w:val="009F2CED"/>
    <w:rsid w:val="009F73CF"/>
    <w:rsid w:val="00A03E5D"/>
    <w:rsid w:val="00A05028"/>
    <w:rsid w:val="00A06402"/>
    <w:rsid w:val="00A076D6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67A"/>
    <w:rsid w:val="00A33B2D"/>
    <w:rsid w:val="00A454D7"/>
    <w:rsid w:val="00A46A21"/>
    <w:rsid w:val="00A516A9"/>
    <w:rsid w:val="00A51CEF"/>
    <w:rsid w:val="00A56FA1"/>
    <w:rsid w:val="00A61733"/>
    <w:rsid w:val="00A61824"/>
    <w:rsid w:val="00A6449E"/>
    <w:rsid w:val="00A73DD5"/>
    <w:rsid w:val="00A80C6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20D6"/>
    <w:rsid w:val="00AA3A34"/>
    <w:rsid w:val="00AA4871"/>
    <w:rsid w:val="00AA5777"/>
    <w:rsid w:val="00AA5C9A"/>
    <w:rsid w:val="00AA75FD"/>
    <w:rsid w:val="00AA7E81"/>
    <w:rsid w:val="00AB1180"/>
    <w:rsid w:val="00AB167A"/>
    <w:rsid w:val="00AB23FB"/>
    <w:rsid w:val="00AB24CA"/>
    <w:rsid w:val="00AB38ED"/>
    <w:rsid w:val="00AB3D94"/>
    <w:rsid w:val="00AB57E2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5B57"/>
    <w:rsid w:val="00B0567B"/>
    <w:rsid w:val="00B05787"/>
    <w:rsid w:val="00B07347"/>
    <w:rsid w:val="00B14D5C"/>
    <w:rsid w:val="00B1580D"/>
    <w:rsid w:val="00B1677D"/>
    <w:rsid w:val="00B2172B"/>
    <w:rsid w:val="00B21D0A"/>
    <w:rsid w:val="00B220F7"/>
    <w:rsid w:val="00B241AD"/>
    <w:rsid w:val="00B258D4"/>
    <w:rsid w:val="00B30455"/>
    <w:rsid w:val="00B32309"/>
    <w:rsid w:val="00B36975"/>
    <w:rsid w:val="00B4285A"/>
    <w:rsid w:val="00B45834"/>
    <w:rsid w:val="00B5248F"/>
    <w:rsid w:val="00B55D64"/>
    <w:rsid w:val="00B56455"/>
    <w:rsid w:val="00B6416A"/>
    <w:rsid w:val="00B6512E"/>
    <w:rsid w:val="00B711E9"/>
    <w:rsid w:val="00B71B19"/>
    <w:rsid w:val="00B72D1C"/>
    <w:rsid w:val="00B7308D"/>
    <w:rsid w:val="00B7329F"/>
    <w:rsid w:val="00B90D6F"/>
    <w:rsid w:val="00B926DF"/>
    <w:rsid w:val="00B945CF"/>
    <w:rsid w:val="00B94ED5"/>
    <w:rsid w:val="00BA4368"/>
    <w:rsid w:val="00BA6A58"/>
    <w:rsid w:val="00BA7B6B"/>
    <w:rsid w:val="00BB155F"/>
    <w:rsid w:val="00BB4022"/>
    <w:rsid w:val="00BB48AC"/>
    <w:rsid w:val="00BB7B8B"/>
    <w:rsid w:val="00BC6ABC"/>
    <w:rsid w:val="00BD1AB7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AB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54E5"/>
    <w:rsid w:val="00C15CE4"/>
    <w:rsid w:val="00C16777"/>
    <w:rsid w:val="00C16AEB"/>
    <w:rsid w:val="00C17539"/>
    <w:rsid w:val="00C25204"/>
    <w:rsid w:val="00C258D3"/>
    <w:rsid w:val="00C27393"/>
    <w:rsid w:val="00C339E9"/>
    <w:rsid w:val="00C3470D"/>
    <w:rsid w:val="00C34EC5"/>
    <w:rsid w:val="00C37A63"/>
    <w:rsid w:val="00C40AC0"/>
    <w:rsid w:val="00C4216C"/>
    <w:rsid w:val="00C422EC"/>
    <w:rsid w:val="00C50AEA"/>
    <w:rsid w:val="00C61711"/>
    <w:rsid w:val="00C63BEA"/>
    <w:rsid w:val="00C63DA4"/>
    <w:rsid w:val="00C71B3F"/>
    <w:rsid w:val="00C75BA7"/>
    <w:rsid w:val="00C81E8D"/>
    <w:rsid w:val="00C84806"/>
    <w:rsid w:val="00C85355"/>
    <w:rsid w:val="00C854DB"/>
    <w:rsid w:val="00C91DF0"/>
    <w:rsid w:val="00CA262C"/>
    <w:rsid w:val="00CA5C83"/>
    <w:rsid w:val="00CA6073"/>
    <w:rsid w:val="00CA637B"/>
    <w:rsid w:val="00CB2D57"/>
    <w:rsid w:val="00CB4ACE"/>
    <w:rsid w:val="00CB5822"/>
    <w:rsid w:val="00CB6EC0"/>
    <w:rsid w:val="00CC149C"/>
    <w:rsid w:val="00CC3124"/>
    <w:rsid w:val="00CC3657"/>
    <w:rsid w:val="00CD0B57"/>
    <w:rsid w:val="00CD2A1D"/>
    <w:rsid w:val="00CE4E3C"/>
    <w:rsid w:val="00CE5D6E"/>
    <w:rsid w:val="00CE64BB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68F5"/>
    <w:rsid w:val="00D070FF"/>
    <w:rsid w:val="00D10A5E"/>
    <w:rsid w:val="00D11871"/>
    <w:rsid w:val="00D17290"/>
    <w:rsid w:val="00D2104B"/>
    <w:rsid w:val="00D2298A"/>
    <w:rsid w:val="00D25B2A"/>
    <w:rsid w:val="00D26584"/>
    <w:rsid w:val="00D2742D"/>
    <w:rsid w:val="00D42A88"/>
    <w:rsid w:val="00D45075"/>
    <w:rsid w:val="00D4779E"/>
    <w:rsid w:val="00D518F3"/>
    <w:rsid w:val="00D53295"/>
    <w:rsid w:val="00D57EC2"/>
    <w:rsid w:val="00D6514E"/>
    <w:rsid w:val="00D653B5"/>
    <w:rsid w:val="00D67924"/>
    <w:rsid w:val="00D67BDA"/>
    <w:rsid w:val="00D753A8"/>
    <w:rsid w:val="00D76915"/>
    <w:rsid w:val="00D91CEB"/>
    <w:rsid w:val="00DA5C90"/>
    <w:rsid w:val="00DA6D42"/>
    <w:rsid w:val="00DA786D"/>
    <w:rsid w:val="00DB5DA1"/>
    <w:rsid w:val="00DC2716"/>
    <w:rsid w:val="00DC2F3F"/>
    <w:rsid w:val="00DC3E8D"/>
    <w:rsid w:val="00DC4AEF"/>
    <w:rsid w:val="00DC7280"/>
    <w:rsid w:val="00DD0A7A"/>
    <w:rsid w:val="00DD3B5D"/>
    <w:rsid w:val="00DD512B"/>
    <w:rsid w:val="00DD5166"/>
    <w:rsid w:val="00DD54F9"/>
    <w:rsid w:val="00DD636D"/>
    <w:rsid w:val="00DE36F3"/>
    <w:rsid w:val="00DE6AD9"/>
    <w:rsid w:val="00DE7E2D"/>
    <w:rsid w:val="00DF0444"/>
    <w:rsid w:val="00DF0B69"/>
    <w:rsid w:val="00DF19B1"/>
    <w:rsid w:val="00DF42CC"/>
    <w:rsid w:val="00DF63EC"/>
    <w:rsid w:val="00E02D87"/>
    <w:rsid w:val="00E04B1B"/>
    <w:rsid w:val="00E05261"/>
    <w:rsid w:val="00E05BFC"/>
    <w:rsid w:val="00E11344"/>
    <w:rsid w:val="00E12C9D"/>
    <w:rsid w:val="00E15277"/>
    <w:rsid w:val="00E16C30"/>
    <w:rsid w:val="00E20DCD"/>
    <w:rsid w:val="00E23EE1"/>
    <w:rsid w:val="00E2678E"/>
    <w:rsid w:val="00E33025"/>
    <w:rsid w:val="00E33B40"/>
    <w:rsid w:val="00E33EF4"/>
    <w:rsid w:val="00E3745C"/>
    <w:rsid w:val="00E40E1D"/>
    <w:rsid w:val="00E4156F"/>
    <w:rsid w:val="00E4559E"/>
    <w:rsid w:val="00E47380"/>
    <w:rsid w:val="00E50040"/>
    <w:rsid w:val="00E50C18"/>
    <w:rsid w:val="00E53018"/>
    <w:rsid w:val="00E61491"/>
    <w:rsid w:val="00E6697D"/>
    <w:rsid w:val="00E66CA0"/>
    <w:rsid w:val="00E67176"/>
    <w:rsid w:val="00E67BCE"/>
    <w:rsid w:val="00E701D1"/>
    <w:rsid w:val="00E70734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44C6"/>
    <w:rsid w:val="00EA5886"/>
    <w:rsid w:val="00EA71FF"/>
    <w:rsid w:val="00EA75DF"/>
    <w:rsid w:val="00EB169D"/>
    <w:rsid w:val="00EB1721"/>
    <w:rsid w:val="00EB1B44"/>
    <w:rsid w:val="00EB1E30"/>
    <w:rsid w:val="00EB4FBA"/>
    <w:rsid w:val="00EB5CC7"/>
    <w:rsid w:val="00EB60E6"/>
    <w:rsid w:val="00EB6ACE"/>
    <w:rsid w:val="00EC5EB1"/>
    <w:rsid w:val="00ED31F9"/>
    <w:rsid w:val="00ED5296"/>
    <w:rsid w:val="00ED61C8"/>
    <w:rsid w:val="00ED6C6F"/>
    <w:rsid w:val="00EE35B9"/>
    <w:rsid w:val="00EE3A1C"/>
    <w:rsid w:val="00EE3BD0"/>
    <w:rsid w:val="00EE5CCD"/>
    <w:rsid w:val="00EF227C"/>
    <w:rsid w:val="00EF2A7E"/>
    <w:rsid w:val="00EF53DD"/>
    <w:rsid w:val="00EF58B6"/>
    <w:rsid w:val="00EF6820"/>
    <w:rsid w:val="00F009CF"/>
    <w:rsid w:val="00F010EE"/>
    <w:rsid w:val="00F0249A"/>
    <w:rsid w:val="00F108AD"/>
    <w:rsid w:val="00F10D5D"/>
    <w:rsid w:val="00F22623"/>
    <w:rsid w:val="00F25C6A"/>
    <w:rsid w:val="00F304A9"/>
    <w:rsid w:val="00F313CF"/>
    <w:rsid w:val="00F317DE"/>
    <w:rsid w:val="00F42152"/>
    <w:rsid w:val="00F44F12"/>
    <w:rsid w:val="00F45B1E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860"/>
    <w:rsid w:val="00F67E34"/>
    <w:rsid w:val="00F74FEB"/>
    <w:rsid w:val="00F850E2"/>
    <w:rsid w:val="00F86687"/>
    <w:rsid w:val="00F87241"/>
    <w:rsid w:val="00F87EE6"/>
    <w:rsid w:val="00FA6ECF"/>
    <w:rsid w:val="00FB04B8"/>
    <w:rsid w:val="00FB12B7"/>
    <w:rsid w:val="00FB3126"/>
    <w:rsid w:val="00FB73B3"/>
    <w:rsid w:val="00FC18B2"/>
    <w:rsid w:val="00FC1FF2"/>
    <w:rsid w:val="00FC226D"/>
    <w:rsid w:val="00FC4A16"/>
    <w:rsid w:val="00FC6F9F"/>
    <w:rsid w:val="00FD0D91"/>
    <w:rsid w:val="00FD3CA6"/>
    <w:rsid w:val="00FD404C"/>
    <w:rsid w:val="00FD430C"/>
    <w:rsid w:val="00FD4A16"/>
    <w:rsid w:val="00FD7DFD"/>
    <w:rsid w:val="00FE3382"/>
    <w:rsid w:val="00FE4F6F"/>
    <w:rsid w:val="00FF12F2"/>
    <w:rsid w:val="00FF5062"/>
    <w:rsid w:val="00FF5673"/>
    <w:rsid w:val="00FF6DC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docId w15:val="{B7EE0D72-EB31-47E8-805D-822720E2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 w:uiPriority="6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styleId="Brdtext">
    <w:name w:val="Body Text"/>
    <w:basedOn w:val="Normal"/>
    <w:link w:val="BrdtextChar"/>
    <w:uiPriority w:val="6"/>
    <w:qFormat/>
    <w:rsid w:val="00B94ED5"/>
    <w:pPr>
      <w:spacing w:after="0" w:line="280" w:lineRule="atLeast"/>
    </w:pPr>
    <w:rPr>
      <w:rFonts w:eastAsiaTheme="minorHAnsi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6"/>
    <w:rsid w:val="00B94ED5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  <w:docPart>
      <w:docPartPr>
        <w:name w:val="FEE833A9A5074876AED00D473061F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421D4-E8F6-4CE6-90E5-50641917A323}"/>
      </w:docPartPr>
      <w:docPartBody>
        <w:p w:rsidR="00684B74" w:rsidRDefault="00684B74">
          <w:pPr>
            <w:pStyle w:val="FEE833A9A5074876AED00D473061FEC3"/>
          </w:pPr>
          <w:r w:rsidRPr="00CC356B">
            <w:rPr>
              <w:rStyle w:val="Platshllartext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4"/>
    <w:rsid w:val="00684B74"/>
    <w:rsid w:val="00AF0BAA"/>
    <w:rsid w:val="00BB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181a3-7f64-466d-800d-79c281592b3d">
      <Terms xmlns="http://schemas.microsoft.com/office/infopath/2007/PartnerControls"/>
    </lcf76f155ced4ddcb4097134ff3c332f>
    <TaxCatchAll xmlns="e37777eb-9b91-4b4e-9ee2-df401e7f56f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4" ma:contentTypeDescription="Skapa ett nytt dokument." ma:contentTypeScope="" ma:versionID="dacbbae4b97940dd4433b0a633737ad7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8e5bf5479b31ca8b641569411730f4ee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customXml/itemProps4.xml><?xml version="1.0" encoding="utf-8"?>
<ds:datastoreItem xmlns:ds="http://schemas.openxmlformats.org/officeDocument/2006/customXml" ds:itemID="{2D0E98F5-A136-4F43-98D7-957E00053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238</TotalTime>
  <Pages>2</Pages>
  <Words>430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Verksamhetsberättelse för 2023            Sveriges Lärare Vallentuna</vt:lpstr>
      <vt:lpstr/>
    </vt:vector>
  </TitlesOfParts>
  <Manager/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 för 2023            Sveriges Lärare Vallentuna</dc:title>
  <dc:subject/>
  <dc:creator>Sandra Wiström</dc:creator>
  <cp:keywords/>
  <dc:description/>
  <cp:lastModifiedBy>Katla Griper</cp:lastModifiedBy>
  <cp:revision>2</cp:revision>
  <cp:lastPrinted>2023-03-16T10:13:00Z</cp:lastPrinted>
  <dcterms:created xsi:type="dcterms:W3CDTF">2024-01-09T06:32:00Z</dcterms:created>
  <dcterms:modified xsi:type="dcterms:W3CDTF">2024-02-12T12:21:00Z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