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7582" w14:textId="77777777" w:rsidR="00424F7F" w:rsidRDefault="00424F7F" w:rsidP="005908D3">
      <w:pPr>
        <w:pStyle w:val="Rubrik1"/>
      </w:pPr>
      <w:r>
        <w:t>Förbundsplan Sveriges Lärare 2026</w:t>
      </w:r>
    </w:p>
    <w:p w14:paraId="6A77E01B" w14:textId="77777777" w:rsidR="00FE4D90" w:rsidRDefault="00FE4D90" w:rsidP="00FE4D90">
      <w:pPr>
        <w:pStyle w:val="Rubrik2"/>
      </w:pPr>
      <w:r>
        <w:t>Inledning</w:t>
      </w:r>
    </w:p>
    <w:p w14:paraId="13DD4A85" w14:textId="77777777" w:rsidR="007651EA" w:rsidRDefault="007651EA" w:rsidP="00FE4D90">
      <w:pPr>
        <w:sectPr w:rsidR="007651EA" w:rsidSect="00AC75EB">
          <w:headerReference w:type="default" r:id="rId11"/>
          <w:footerReference w:type="default" r:id="rId12"/>
          <w:headerReference w:type="first" r:id="rId13"/>
          <w:footerReference w:type="first" r:id="rId14"/>
          <w:type w:val="continuous"/>
          <w:pgSz w:w="16838" w:h="11906" w:orient="landscape"/>
          <w:pgMar w:top="1702" w:right="709" w:bottom="1701" w:left="709" w:header="709" w:footer="227" w:gutter="0"/>
          <w:cols w:space="708"/>
          <w:titlePg/>
          <w:docGrid w:linePitch="360"/>
        </w:sectPr>
      </w:pPr>
    </w:p>
    <w:p w14:paraId="2B809A92"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7FB6AD19"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1E1BA506" w14:textId="77777777" w:rsidR="007651EA" w:rsidRDefault="00864AFA" w:rsidP="00A667DC">
      <w:pPr>
        <w:sectPr w:rsidR="007651EA" w:rsidSect="00AC75EB">
          <w:headerReference w:type="default" r:id="rId15"/>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2596A448" w14:textId="77777777" w:rsidR="00FE4D90" w:rsidRDefault="00C07A41" w:rsidP="00FE4D90">
      <w:pPr>
        <w:pStyle w:val="Rubrik2"/>
      </w:pPr>
      <w:r>
        <w:t>Förbundsplan för Sveriges Lärare 2026</w:t>
      </w:r>
    </w:p>
    <w:p w14:paraId="1F29347A" w14:textId="77777777" w:rsidR="00C151F9" w:rsidRDefault="00C151F9" w:rsidP="00AC47D9">
      <w:pPr>
        <w:sectPr w:rsidR="00C151F9" w:rsidSect="005908D3">
          <w:headerReference w:type="default" r:id="rId16"/>
          <w:type w:val="continuous"/>
          <w:pgSz w:w="16838" w:h="11906" w:orient="landscape"/>
          <w:pgMar w:top="2407" w:right="709" w:bottom="1701" w:left="709" w:header="709" w:footer="232" w:gutter="0"/>
          <w:cols w:space="708"/>
          <w:titlePg/>
          <w:docGrid w:linePitch="360"/>
        </w:sectPr>
      </w:pPr>
    </w:p>
    <w:p w14:paraId="0ACEE964" w14:textId="77777777" w:rsidR="009F15F7" w:rsidRDefault="00867B35" w:rsidP="009F15F7">
      <w:r>
        <w:t>Målen är till viss del språkligt justerade i jämförelse med de för 2025</w:t>
      </w:r>
      <w:r w:rsidR="009F15F7">
        <w:t>, men innehåll och riktning är i allt väsentligt samma som för 2025.</w:t>
      </w:r>
    </w:p>
    <w:p w14:paraId="3EDC563A" w14:textId="77777777" w:rsidR="00477AAC" w:rsidRDefault="00825B83" w:rsidP="00BA6E25">
      <w:pPr>
        <w:pStyle w:val="Liststycke"/>
        <w:numPr>
          <w:ilvl w:val="0"/>
          <w:numId w:val="15"/>
        </w:numPr>
        <w:spacing w:line="240" w:lineRule="auto"/>
      </w:pPr>
      <w:r>
        <w:t>Säkerställa demokratiska arenor</w:t>
      </w:r>
      <w:r w:rsidR="00363762">
        <w:t xml:space="preserve"> präglade av delaktighet och dialog på alla nivåer i förbundet.</w:t>
      </w:r>
      <w:r w:rsidR="00477AAC">
        <w:t xml:space="preserve"> </w:t>
      </w:r>
    </w:p>
    <w:p w14:paraId="25E4D20D" w14:textId="77777777" w:rsidR="00F120B1" w:rsidRDefault="00F120B1" w:rsidP="001713E2">
      <w:pPr>
        <w:pStyle w:val="Liststycke"/>
        <w:spacing w:line="240" w:lineRule="auto"/>
      </w:pPr>
    </w:p>
    <w:p w14:paraId="565B148A" w14:textId="77777777" w:rsidR="00CA20EF" w:rsidRDefault="00C86BB1" w:rsidP="001713E2">
      <w:pPr>
        <w:pStyle w:val="Liststycke"/>
        <w:numPr>
          <w:ilvl w:val="0"/>
          <w:numId w:val="15"/>
        </w:numPr>
        <w:spacing w:line="240" w:lineRule="auto"/>
      </w:pPr>
      <w:r>
        <w:t>Rekrytera fler medlemmar och därmed öka</w:t>
      </w:r>
      <w:r w:rsidR="005D4BA2">
        <w:t xml:space="preserve"> </w:t>
      </w:r>
      <w:r>
        <w:t>vår fackliga styrka.</w:t>
      </w:r>
      <w:r w:rsidR="00477AAC">
        <w:t xml:space="preserve">   </w:t>
      </w:r>
    </w:p>
    <w:p w14:paraId="7F2FC779" w14:textId="77777777" w:rsidR="00CA20EF" w:rsidRDefault="00CA20EF" w:rsidP="001713E2">
      <w:pPr>
        <w:pStyle w:val="Liststycke"/>
        <w:spacing w:line="240" w:lineRule="auto"/>
      </w:pPr>
    </w:p>
    <w:p w14:paraId="670468E3" w14:textId="77777777" w:rsidR="00F120B1" w:rsidRDefault="00CA20EF" w:rsidP="001713E2">
      <w:pPr>
        <w:pStyle w:val="Liststycke"/>
        <w:numPr>
          <w:ilvl w:val="0"/>
          <w:numId w:val="15"/>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2F38B717" w14:textId="77777777" w:rsidR="005908D3" w:rsidRDefault="005908D3" w:rsidP="001713E2">
      <w:pPr>
        <w:pStyle w:val="Liststycke"/>
        <w:spacing w:line="240" w:lineRule="auto"/>
        <w:sectPr w:rsidR="005908D3" w:rsidSect="005908D3">
          <w:headerReference w:type="default" r:id="rId17"/>
          <w:type w:val="continuous"/>
          <w:pgSz w:w="16838" w:h="11906" w:orient="landscape"/>
          <w:pgMar w:top="2407" w:right="709" w:bottom="1701" w:left="709" w:header="709" w:footer="232" w:gutter="0"/>
          <w:cols w:space="284"/>
          <w:titlePg/>
          <w:docGrid w:linePitch="360"/>
        </w:sectPr>
      </w:pPr>
    </w:p>
    <w:p w14:paraId="2DD4B30A" w14:textId="77777777" w:rsidR="00F120B1" w:rsidRDefault="00F120B1" w:rsidP="001713E2">
      <w:pPr>
        <w:pStyle w:val="Liststycke"/>
        <w:spacing w:line="240" w:lineRule="auto"/>
      </w:pPr>
    </w:p>
    <w:p w14:paraId="53E55DA0" w14:textId="77777777" w:rsidR="00AC75EB" w:rsidRDefault="00AC75EB" w:rsidP="001713E2">
      <w:pPr>
        <w:pStyle w:val="Liststycke"/>
        <w:numPr>
          <w:ilvl w:val="0"/>
          <w:numId w:val="15"/>
        </w:numPr>
        <w:spacing w:line="240" w:lineRule="auto"/>
        <w:sectPr w:rsidR="00AC75EB" w:rsidSect="0011132C">
          <w:headerReference w:type="default" r:id="rId18"/>
          <w:type w:val="continuous"/>
          <w:pgSz w:w="16838" w:h="11906" w:orient="landscape"/>
          <w:pgMar w:top="2407" w:right="709" w:bottom="1701" w:left="709" w:header="709" w:footer="232" w:gutter="0"/>
          <w:cols w:num="2" w:space="284"/>
          <w:titlePg/>
          <w:docGrid w:linePitch="360"/>
        </w:sectPr>
      </w:pPr>
    </w:p>
    <w:p w14:paraId="2145988C" w14:textId="77777777" w:rsidR="00402D4D" w:rsidRDefault="00C44026" w:rsidP="001713E2">
      <w:pPr>
        <w:pStyle w:val="Liststycke"/>
        <w:numPr>
          <w:ilvl w:val="0"/>
          <w:numId w:val="15"/>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05F9E909" w14:textId="77777777" w:rsidR="00AC75EB" w:rsidRDefault="00AC75EB" w:rsidP="00537B2A">
      <w:pPr>
        <w:pStyle w:val="Liststycke"/>
        <w:numPr>
          <w:ilvl w:val="1"/>
          <w:numId w:val="15"/>
        </w:numPr>
        <w:sectPr w:rsidR="00AC75EB" w:rsidSect="00AC75EB">
          <w:headerReference w:type="default" r:id="rId19"/>
          <w:type w:val="continuous"/>
          <w:pgSz w:w="16838" w:h="11906" w:orient="landscape"/>
          <w:pgMar w:top="2407" w:right="709" w:bottom="1701" w:left="709" w:header="709" w:footer="232" w:gutter="0"/>
          <w:cols w:space="284"/>
          <w:titlePg/>
          <w:docGrid w:linePitch="360"/>
        </w:sectPr>
      </w:pPr>
    </w:p>
    <w:p w14:paraId="5F6DBE42" w14:textId="77777777" w:rsidR="005F6C4B" w:rsidRDefault="005F6C4B" w:rsidP="00537B2A">
      <w:pPr>
        <w:pStyle w:val="Liststycke"/>
        <w:numPr>
          <w:ilvl w:val="1"/>
          <w:numId w:val="15"/>
        </w:numPr>
      </w:pPr>
      <w:r>
        <w:t>påverka politiken lokalt och nationellt</w:t>
      </w:r>
    </w:p>
    <w:p w14:paraId="1028C877" w14:textId="77777777" w:rsidR="00AC75EB" w:rsidRDefault="00AC75EB" w:rsidP="00537B2A">
      <w:pPr>
        <w:pStyle w:val="Liststycke"/>
        <w:numPr>
          <w:ilvl w:val="1"/>
          <w:numId w:val="15"/>
        </w:numPr>
        <w:sectPr w:rsidR="00AC75EB" w:rsidSect="00AC75EB">
          <w:headerReference w:type="default" r:id="rId20"/>
          <w:type w:val="continuous"/>
          <w:pgSz w:w="16838" w:h="11906" w:orient="landscape"/>
          <w:pgMar w:top="2407" w:right="709" w:bottom="1701" w:left="709" w:header="709" w:footer="232" w:gutter="0"/>
          <w:cols w:space="284"/>
          <w:titlePg/>
          <w:docGrid w:linePitch="360"/>
        </w:sectPr>
      </w:pPr>
    </w:p>
    <w:p w14:paraId="079F3295" w14:textId="77777777" w:rsidR="00537B2A" w:rsidRPr="6AD260B3" w:rsidRDefault="3FE80D8E" w:rsidP="00537B2A">
      <w:pPr>
        <w:pStyle w:val="Liststycke"/>
        <w:numPr>
          <w:ilvl w:val="1"/>
          <w:numId w:val="15"/>
        </w:numPr>
      </w:pPr>
      <w:r>
        <w:t>teckna nationella och lokala kollektivavtal samt förhandla och samverka med arbetsgivar</w:t>
      </w:r>
      <w:r w:rsidR="4E0B987A">
        <w:t>parten.</w:t>
      </w:r>
    </w:p>
    <w:p w14:paraId="6E8BCC23" w14:textId="194D6AF3" w:rsidR="25358B7B" w:rsidRDefault="25358B7B" w:rsidP="25358B7B"/>
    <w:p w14:paraId="57C875B3" w14:textId="20549D76" w:rsidR="25358B7B" w:rsidRDefault="25358B7B" w:rsidP="25358B7B"/>
    <w:p w14:paraId="6733413A" w14:textId="3C71DBD9" w:rsidR="25358B7B" w:rsidRDefault="25358B7B" w:rsidP="25358B7B"/>
    <w:p w14:paraId="0E073FCE" w14:textId="0ECA5BF1" w:rsidR="25358B7B" w:rsidRDefault="25358B7B" w:rsidP="25358B7B"/>
    <w:p w14:paraId="64E2F9F9" w14:textId="5FA9DF20" w:rsidR="25358B7B" w:rsidRDefault="25358B7B" w:rsidP="25358B7B"/>
    <w:p w14:paraId="2E390841" w14:textId="14994C74" w:rsidR="25358B7B" w:rsidRDefault="25358B7B" w:rsidP="25358B7B"/>
    <w:p w14:paraId="54945B9F" w14:textId="48421CA0" w:rsidR="25358B7B" w:rsidRDefault="25358B7B" w:rsidP="25358B7B"/>
    <w:p w14:paraId="168B2F1F" w14:textId="2C6807EC" w:rsidR="25358B7B" w:rsidRDefault="25358B7B" w:rsidP="25358B7B"/>
    <w:p w14:paraId="01643E32" w14:textId="77777777" w:rsidR="0011132C" w:rsidRDefault="0011132C" w:rsidP="00AC47D9">
      <w:pPr>
        <w:sectPr w:rsidR="0011132C" w:rsidSect="00AC75EB">
          <w:headerReference w:type="default" r:id="rId21"/>
          <w:type w:val="continuous"/>
          <w:pgSz w:w="16838" w:h="11906" w:orient="landscape"/>
          <w:pgMar w:top="2407" w:right="709" w:bottom="1701" w:left="709" w:header="709" w:footer="232" w:gutter="0"/>
          <w:cols w:space="284"/>
          <w:titlePg/>
          <w:docGrid w:linePitch="360"/>
        </w:sectPr>
      </w:pPr>
    </w:p>
    <w:p w14:paraId="7DB2C340" w14:textId="5DCF9F6E" w:rsidR="00B06F9D" w:rsidRPr="00F841CD" w:rsidRDefault="4340322C" w:rsidP="00BF27F1">
      <w:pPr>
        <w:pStyle w:val="Rubrik1"/>
      </w:pPr>
      <w:r>
        <w:t>Förbund</w:t>
      </w:r>
      <w:r w:rsidR="3ADE3859">
        <w:t>splan med målsättningar och aktiviteter</w:t>
      </w:r>
      <w:r w:rsidR="00F841CD">
        <w:br/>
      </w:r>
      <w:r w:rsidR="3ADE3859">
        <w:t xml:space="preserve">för förening </w:t>
      </w:r>
      <w:sdt>
        <w:sdtPr>
          <w:id w:val="-814185245"/>
          <w:placeholder>
            <w:docPart w:val="E97EEF2F6AFA447BA585A07C7915F676"/>
          </w:placeholder>
          <w:dataBinding w:prefixMappings="xmlns:ns0='http://purl.org/dc/elements/1.1/' xmlns:ns1='http://schemas.openxmlformats.org/package/2006/metadata/core-properties' " w:xpath="/ns1:coreProperties[1]/ns0:title[1]" w:storeItemID="{6C3C8BC8-F283-45AE-878A-BAB7291924A1}"/>
          <w:text/>
        </w:sdtPr>
        <w:sdtEndPr/>
        <w:sdtContent>
          <w:r w:rsidR="00D454FE">
            <w:t>Sveriges Lärare Klippan</w:t>
          </w:r>
        </w:sdtContent>
      </w:sdt>
    </w:p>
    <w:p w14:paraId="77410D2F" w14:textId="77777777" w:rsidR="009E0766" w:rsidRDefault="65EF58DC" w:rsidP="00B050C7">
      <w:pPr>
        <w:pStyle w:val="Rubrik2"/>
        <w:numPr>
          <w:ilvl w:val="0"/>
          <w:numId w:val="11"/>
        </w:numPr>
        <w:spacing w:after="240"/>
        <w:ind w:left="284" w:hanging="284"/>
        <w:rPr>
          <w:lang w:eastAsia="sv-SE"/>
        </w:rPr>
      </w:pPr>
      <w:bookmarkStart w:id="0" w:name="_Hlk182399889"/>
      <w:bookmarkEnd w:id="0"/>
      <w:r w:rsidRPr="25358B7B">
        <w:rPr>
          <w:lang w:eastAsia="sv-SE"/>
        </w:rPr>
        <w:t>Säkerställa demokratiska arenor präglade av delaktighet och dialog på alla nivåer i förbundet.</w:t>
      </w:r>
    </w:p>
    <w:p w14:paraId="0F8712F0"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0B647B13" w14:textId="77777777" w:rsidTr="216C34BB">
        <w:tc>
          <w:tcPr>
            <w:tcW w:w="15307" w:type="dxa"/>
            <w:shd w:val="clear" w:color="auto" w:fill="4D7955" w:themeFill="accent1"/>
          </w:tcPr>
          <w:p w14:paraId="4BEE2DEB"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2242E0AC" w14:textId="77777777" w:rsidTr="216C34BB">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319A892" w14:textId="39887F34" w:rsidR="00853BF8" w:rsidRPr="009D040F" w:rsidRDefault="79E3954B" w:rsidP="0189052C">
            <w:pPr>
              <w:spacing w:before="240" w:after="240"/>
            </w:pPr>
            <w:r w:rsidRPr="216C34BB">
              <w:rPr>
                <w:b/>
                <w:bCs/>
              </w:rPr>
              <w:t>Önskat läge</w:t>
            </w:r>
            <w:r w:rsidR="00853BF8">
              <w:br/>
            </w:r>
            <w:r w:rsidR="1A2E0D75" w:rsidRPr="216C34BB">
              <w:t xml:space="preserve"> </w:t>
            </w:r>
            <w:r w:rsidRPr="216C34BB">
              <w:t>Föreningen har demokratiska arenor som präglas av delaktighet, dialog och transparens. Medlemmarna har goda möjligheter att göra sina röster hörda på arbetsplatserna, i föreningen och inom distriktet. Dialogen är kontinuerlig och bidrar till engagemang, inflytande och förtroende för det fackliga arbetet.</w:t>
            </w:r>
          </w:p>
          <w:p w14:paraId="018BEB35" w14:textId="4171C5AA" w:rsidR="00853BF8" w:rsidRPr="009D040F" w:rsidRDefault="79E3954B" w:rsidP="0189052C">
            <w:pPr>
              <w:spacing w:before="240" w:after="240"/>
            </w:pPr>
            <w:r w:rsidRPr="216C34BB">
              <w:rPr>
                <w:b/>
                <w:bCs/>
              </w:rPr>
              <w:t>Dialog och mötesplatser</w:t>
            </w:r>
            <w:r w:rsidR="00853BF8">
              <w:br/>
            </w:r>
            <w:r w:rsidR="2EFE1786" w:rsidRPr="216C34BB">
              <w:t xml:space="preserve"> </w:t>
            </w:r>
            <w:r w:rsidRPr="216C34BB">
              <w:t>Utifrån föreningens nuläge ska möjligheterna till dialog stärkas genom återkommande mötesplatser på arbetsplatserna, i föreningen och tillsammans med distriktet. Dessa mötesplatser ska bestå av ombudsträffar, medlemsinbjudningar, verksamhetsbesök samt samverkan i formella forum. Nyanställda ska tidigt få information om föreningen och hur de kan engagera sig.</w:t>
            </w:r>
          </w:p>
          <w:p w14:paraId="40C1A1C2" w14:textId="4849D739" w:rsidR="00853BF8" w:rsidRPr="009D040F" w:rsidRDefault="79E3954B" w:rsidP="0189052C">
            <w:pPr>
              <w:spacing w:before="240" w:after="240"/>
            </w:pPr>
            <w:r w:rsidRPr="216C34BB">
              <w:rPr>
                <w:b/>
                <w:bCs/>
              </w:rPr>
              <w:t>Strategier</w:t>
            </w:r>
            <w:r w:rsidR="00853BF8">
              <w:br/>
            </w:r>
            <w:r w:rsidR="49A57134" w:rsidRPr="216C34BB">
              <w:t xml:space="preserve"> </w:t>
            </w:r>
            <w:r w:rsidRPr="216C34BB">
              <w:t xml:space="preserve">Föreningen ska arbeta strukturerat med kommunikation, närvaro och uppföljning. Styrelsen och ombuden ska vara tillgängliga för dialog och aktivt bjuda in medlemmar till engagemang. Deltagande i </w:t>
            </w:r>
            <w:proofErr w:type="spellStart"/>
            <w:r w:rsidRPr="216C34BB">
              <w:t>samverkansforum</w:t>
            </w:r>
            <w:proofErr w:type="spellEnd"/>
            <w:r w:rsidRPr="216C34BB">
              <w:t xml:space="preserve"> på alla nivåer säkerställer medlemmarnas inflytande och insyn.</w:t>
            </w:r>
          </w:p>
          <w:p w14:paraId="28D22E31" w14:textId="5F676B5D" w:rsidR="00853BF8" w:rsidRPr="009D040F" w:rsidRDefault="79E3954B" w:rsidP="0189052C">
            <w:pPr>
              <w:spacing w:before="240" w:after="240"/>
            </w:pPr>
            <w:r w:rsidRPr="216C34BB">
              <w:rPr>
                <w:b/>
                <w:bCs/>
              </w:rPr>
              <w:t>Hinder och hantering</w:t>
            </w:r>
            <w:r w:rsidR="00853BF8">
              <w:br/>
            </w:r>
            <w:r w:rsidR="396AA34C" w:rsidRPr="216C34BB">
              <w:t xml:space="preserve"> </w:t>
            </w:r>
            <w:r w:rsidRPr="216C34BB">
              <w:t>Möjliga hinder är låg närvaro, tidsbrist och bristande kännedom om mötesformer. Detta hanteras genom tydlig information, varierade former för dialog, god framförhållning och regelbunden uppföljning av genomförda aktiviteter.</w:t>
            </w:r>
          </w:p>
        </w:tc>
      </w:tr>
    </w:tbl>
    <w:p w14:paraId="7AB1FC46"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A531FF" w:rsidRPr="003A2269" w14:paraId="4E85878A" w14:textId="77777777" w:rsidTr="25358B7B">
        <w:trPr>
          <w:trHeight w:val="38"/>
        </w:trPr>
        <w:tc>
          <w:tcPr>
            <w:tcW w:w="4392" w:type="dxa"/>
            <w:tcBorders>
              <w:bottom w:val="single" w:sz="18" w:space="0" w:color="4D7955" w:themeColor="accent1"/>
            </w:tcBorders>
          </w:tcPr>
          <w:p w14:paraId="42382A46"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tcPr>
          <w:p w14:paraId="7FBA8988"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tcPr>
          <w:p w14:paraId="323B18E6"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tcPr>
          <w:p w14:paraId="2036F803"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tcPr>
          <w:p w14:paraId="77D5575D"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53EDA67F"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18" w:space="0" w:color="4D7955" w:themeColor="accent1"/>
            </w:tcBorders>
          </w:tcPr>
          <w:p w14:paraId="73ADA39A" w14:textId="3F3996BC" w:rsidR="00A531FF" w:rsidRPr="003A2269" w:rsidRDefault="7E9062C1" w:rsidP="00BA6E25">
            <w:pPr>
              <w:pStyle w:val="Faktabrdtext"/>
              <w:rPr>
                <w:sz w:val="20"/>
                <w:szCs w:val="20"/>
              </w:rPr>
            </w:pPr>
            <w:r w:rsidRPr="25358B7B">
              <w:rPr>
                <w:sz w:val="20"/>
                <w:szCs w:val="20"/>
              </w:rPr>
              <w:t>Verksamhetsbesök</w:t>
            </w:r>
          </w:p>
        </w:tc>
        <w:tc>
          <w:tcPr>
            <w:tcW w:w="1730" w:type="dxa"/>
            <w:tcBorders>
              <w:top w:val="single" w:sz="18" w:space="0" w:color="4D7955" w:themeColor="accent1"/>
            </w:tcBorders>
          </w:tcPr>
          <w:p w14:paraId="676A4F6B" w14:textId="7F5749F4" w:rsidR="00A531FF" w:rsidRPr="003A2269" w:rsidRDefault="7E9062C1" w:rsidP="00BA6E25">
            <w:pPr>
              <w:pStyle w:val="Faktabrdtext"/>
              <w:rPr>
                <w:sz w:val="20"/>
                <w:szCs w:val="20"/>
              </w:rPr>
            </w:pPr>
            <w:r w:rsidRPr="25358B7B">
              <w:rPr>
                <w:sz w:val="20"/>
                <w:szCs w:val="20"/>
              </w:rPr>
              <w:t>Vid behov</w:t>
            </w:r>
          </w:p>
        </w:tc>
        <w:tc>
          <w:tcPr>
            <w:tcW w:w="3062" w:type="dxa"/>
            <w:tcBorders>
              <w:top w:val="single" w:sz="18" w:space="0" w:color="4D7955" w:themeColor="accent1"/>
            </w:tcBorders>
          </w:tcPr>
          <w:p w14:paraId="74759B1A" w14:textId="6072FD84" w:rsidR="00A531FF" w:rsidRPr="003A2269" w:rsidRDefault="7E9062C1" w:rsidP="00BA6E25">
            <w:pPr>
              <w:pStyle w:val="Faktabrdtext"/>
              <w:rPr>
                <w:sz w:val="20"/>
                <w:szCs w:val="20"/>
              </w:rPr>
            </w:pPr>
            <w:r w:rsidRPr="25358B7B">
              <w:rPr>
                <w:sz w:val="20"/>
                <w:szCs w:val="20"/>
              </w:rPr>
              <w:t>Styrelsen</w:t>
            </w:r>
          </w:p>
        </w:tc>
        <w:tc>
          <w:tcPr>
            <w:tcW w:w="3061" w:type="dxa"/>
            <w:tcBorders>
              <w:top w:val="single" w:sz="18" w:space="0" w:color="4D7955" w:themeColor="accent1"/>
            </w:tcBorders>
          </w:tcPr>
          <w:p w14:paraId="5ECC2F7A" w14:textId="280EAE4F" w:rsidR="00A531FF" w:rsidRPr="003A2269" w:rsidRDefault="7E9062C1" w:rsidP="00BA6E25">
            <w:pPr>
              <w:pStyle w:val="Faktabrdtext"/>
              <w:rPr>
                <w:sz w:val="20"/>
                <w:szCs w:val="20"/>
              </w:rPr>
            </w:pPr>
            <w:r w:rsidRPr="25358B7B">
              <w:rPr>
                <w:sz w:val="20"/>
                <w:szCs w:val="20"/>
              </w:rPr>
              <w:t>Dokumentation</w:t>
            </w:r>
          </w:p>
        </w:tc>
        <w:tc>
          <w:tcPr>
            <w:tcW w:w="3062" w:type="dxa"/>
            <w:tcBorders>
              <w:top w:val="single" w:sz="18" w:space="0" w:color="4D7955" w:themeColor="accent1"/>
            </w:tcBorders>
          </w:tcPr>
          <w:p w14:paraId="5A463F0C" w14:textId="77777777" w:rsidR="00A531FF" w:rsidRPr="003A2269" w:rsidRDefault="00A531FF" w:rsidP="00BA6E25">
            <w:pPr>
              <w:pStyle w:val="Faktabrdtext"/>
              <w:rPr>
                <w:sz w:val="20"/>
                <w:szCs w:val="20"/>
              </w:rPr>
            </w:pPr>
          </w:p>
        </w:tc>
      </w:tr>
      <w:tr w:rsidR="00A531FF" w:rsidRPr="003A2269" w14:paraId="45AF5A9E" w14:textId="77777777" w:rsidTr="25358B7B">
        <w:trPr>
          <w:trHeight w:val="32"/>
        </w:trPr>
        <w:tc>
          <w:tcPr>
            <w:tcW w:w="4392" w:type="dxa"/>
          </w:tcPr>
          <w:p w14:paraId="5F1928A2" w14:textId="4FD7E000" w:rsidR="00A531FF" w:rsidRPr="003A2269" w:rsidRDefault="699C5091" w:rsidP="00BA6E25">
            <w:pPr>
              <w:pStyle w:val="Faktabrdtext"/>
              <w:rPr>
                <w:sz w:val="20"/>
                <w:szCs w:val="20"/>
              </w:rPr>
            </w:pPr>
            <w:r w:rsidRPr="0189052C">
              <w:rPr>
                <w:sz w:val="20"/>
                <w:szCs w:val="20"/>
              </w:rPr>
              <w:t>B</w:t>
            </w:r>
            <w:r w:rsidR="5BE340A8" w:rsidRPr="0189052C">
              <w:rPr>
                <w:sz w:val="20"/>
                <w:szCs w:val="20"/>
              </w:rPr>
              <w:t xml:space="preserve">juda in </w:t>
            </w:r>
            <w:r w:rsidR="656F807F" w:rsidRPr="0189052C">
              <w:rPr>
                <w:sz w:val="20"/>
                <w:szCs w:val="20"/>
              </w:rPr>
              <w:t>till e</w:t>
            </w:r>
            <w:r w:rsidR="23645968" w:rsidRPr="0189052C">
              <w:rPr>
                <w:sz w:val="20"/>
                <w:szCs w:val="20"/>
              </w:rPr>
              <w:t>ngagemang</w:t>
            </w:r>
          </w:p>
        </w:tc>
        <w:tc>
          <w:tcPr>
            <w:tcW w:w="1730" w:type="dxa"/>
          </w:tcPr>
          <w:p w14:paraId="6338A82A" w14:textId="459E5091" w:rsidR="00A531FF" w:rsidRPr="003A2269" w:rsidRDefault="584C7942" w:rsidP="00BA6E25">
            <w:pPr>
              <w:pStyle w:val="Faktabrdtext"/>
              <w:rPr>
                <w:sz w:val="20"/>
                <w:szCs w:val="20"/>
              </w:rPr>
            </w:pPr>
            <w:r w:rsidRPr="0189052C">
              <w:rPr>
                <w:sz w:val="20"/>
                <w:szCs w:val="20"/>
              </w:rPr>
              <w:t>Minst 4 gånger/år</w:t>
            </w:r>
          </w:p>
        </w:tc>
        <w:tc>
          <w:tcPr>
            <w:tcW w:w="3062" w:type="dxa"/>
          </w:tcPr>
          <w:p w14:paraId="0F9840E2" w14:textId="4C478419" w:rsidR="00A531FF" w:rsidRPr="003A2269" w:rsidRDefault="584C7942" w:rsidP="00BA6E25">
            <w:pPr>
              <w:pStyle w:val="Faktabrdtext"/>
              <w:rPr>
                <w:sz w:val="20"/>
                <w:szCs w:val="20"/>
              </w:rPr>
            </w:pPr>
            <w:r w:rsidRPr="0189052C">
              <w:rPr>
                <w:sz w:val="20"/>
                <w:szCs w:val="20"/>
              </w:rPr>
              <w:t>Styrelsen</w:t>
            </w:r>
          </w:p>
        </w:tc>
        <w:tc>
          <w:tcPr>
            <w:tcW w:w="3061" w:type="dxa"/>
          </w:tcPr>
          <w:p w14:paraId="5EFDC79C" w14:textId="4A7A9DE4" w:rsidR="00A531FF" w:rsidRPr="003A2269" w:rsidRDefault="671FB20E" w:rsidP="00BA6E25">
            <w:pPr>
              <w:pStyle w:val="Faktabrdtext"/>
              <w:rPr>
                <w:sz w:val="20"/>
                <w:szCs w:val="20"/>
              </w:rPr>
            </w:pPr>
            <w:r w:rsidRPr="0189052C">
              <w:rPr>
                <w:sz w:val="20"/>
                <w:szCs w:val="20"/>
              </w:rPr>
              <w:t>Uppföljning på styrelsemöten</w:t>
            </w:r>
          </w:p>
        </w:tc>
        <w:tc>
          <w:tcPr>
            <w:tcW w:w="3062" w:type="dxa"/>
          </w:tcPr>
          <w:p w14:paraId="48DF9DA3" w14:textId="77777777" w:rsidR="00A531FF" w:rsidRPr="003A2269" w:rsidRDefault="00A531FF" w:rsidP="00BA6E25">
            <w:pPr>
              <w:pStyle w:val="Faktabrdtext"/>
              <w:rPr>
                <w:sz w:val="20"/>
                <w:szCs w:val="20"/>
              </w:rPr>
            </w:pPr>
          </w:p>
        </w:tc>
      </w:tr>
      <w:tr w:rsidR="00A531FF" w:rsidRPr="003A2269" w14:paraId="7B49AFCB"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73344885" w14:textId="3D1AED85" w:rsidR="00A531FF" w:rsidRPr="003A2269" w:rsidRDefault="658C5AFC" w:rsidP="00BA6E25">
            <w:pPr>
              <w:pStyle w:val="Faktabrdtext"/>
              <w:rPr>
                <w:sz w:val="20"/>
                <w:szCs w:val="20"/>
              </w:rPr>
            </w:pPr>
            <w:r w:rsidRPr="25358B7B">
              <w:rPr>
                <w:sz w:val="20"/>
                <w:szCs w:val="20"/>
              </w:rPr>
              <w:t>Ombudsträffar</w:t>
            </w:r>
          </w:p>
        </w:tc>
        <w:tc>
          <w:tcPr>
            <w:tcW w:w="1730" w:type="dxa"/>
          </w:tcPr>
          <w:p w14:paraId="37CF1073" w14:textId="1DA73859" w:rsidR="00A531FF" w:rsidRPr="003A2269" w:rsidRDefault="658C5AFC" w:rsidP="00BA6E25">
            <w:pPr>
              <w:pStyle w:val="Faktabrdtext"/>
              <w:rPr>
                <w:sz w:val="20"/>
                <w:szCs w:val="20"/>
              </w:rPr>
            </w:pPr>
            <w:r w:rsidRPr="25358B7B">
              <w:rPr>
                <w:sz w:val="20"/>
                <w:szCs w:val="20"/>
              </w:rPr>
              <w:t>Minst 1 gång/termin</w:t>
            </w:r>
          </w:p>
        </w:tc>
        <w:tc>
          <w:tcPr>
            <w:tcW w:w="3062" w:type="dxa"/>
          </w:tcPr>
          <w:p w14:paraId="1DB6E89E" w14:textId="62645810" w:rsidR="00A531FF" w:rsidRPr="003A2269" w:rsidRDefault="658C5AFC" w:rsidP="00BA6E25">
            <w:pPr>
              <w:pStyle w:val="Faktabrdtext"/>
              <w:rPr>
                <w:sz w:val="20"/>
                <w:szCs w:val="20"/>
              </w:rPr>
            </w:pPr>
            <w:r w:rsidRPr="25358B7B">
              <w:rPr>
                <w:sz w:val="20"/>
                <w:szCs w:val="20"/>
              </w:rPr>
              <w:t>Styrelsen</w:t>
            </w:r>
          </w:p>
        </w:tc>
        <w:tc>
          <w:tcPr>
            <w:tcW w:w="3061" w:type="dxa"/>
          </w:tcPr>
          <w:p w14:paraId="0D06AAE7" w14:textId="06D2DA70" w:rsidR="00A531FF" w:rsidRPr="003A2269" w:rsidRDefault="658C5AFC" w:rsidP="00BA6E25">
            <w:pPr>
              <w:pStyle w:val="Faktabrdtext"/>
              <w:rPr>
                <w:sz w:val="20"/>
                <w:szCs w:val="20"/>
              </w:rPr>
            </w:pPr>
            <w:r w:rsidRPr="25358B7B">
              <w:rPr>
                <w:sz w:val="20"/>
                <w:szCs w:val="20"/>
              </w:rPr>
              <w:t>Dokumentera efter genomförandet. Ombud utvärderar.</w:t>
            </w:r>
          </w:p>
        </w:tc>
        <w:tc>
          <w:tcPr>
            <w:tcW w:w="3062" w:type="dxa"/>
          </w:tcPr>
          <w:p w14:paraId="53D7078E" w14:textId="77777777" w:rsidR="00A531FF" w:rsidRPr="003A2269" w:rsidRDefault="00A531FF" w:rsidP="00BA6E25">
            <w:pPr>
              <w:pStyle w:val="Faktabrdtext"/>
              <w:rPr>
                <w:sz w:val="20"/>
                <w:szCs w:val="20"/>
              </w:rPr>
            </w:pPr>
          </w:p>
        </w:tc>
      </w:tr>
      <w:tr w:rsidR="00A531FF" w:rsidRPr="003A2269" w14:paraId="2C050D36" w14:textId="77777777" w:rsidTr="25358B7B">
        <w:trPr>
          <w:trHeight w:val="32"/>
        </w:trPr>
        <w:tc>
          <w:tcPr>
            <w:tcW w:w="4392" w:type="dxa"/>
          </w:tcPr>
          <w:p w14:paraId="54E9FD73" w14:textId="5CF56D34" w:rsidR="00A531FF" w:rsidRPr="003A2269" w:rsidRDefault="00F04E00" w:rsidP="00BA6E25">
            <w:pPr>
              <w:pStyle w:val="Faktabrdtext"/>
              <w:rPr>
                <w:sz w:val="20"/>
                <w:szCs w:val="20"/>
              </w:rPr>
            </w:pPr>
            <w:r>
              <w:rPr>
                <w:sz w:val="20"/>
                <w:szCs w:val="20"/>
              </w:rPr>
              <w:t xml:space="preserve">Presentationsmaterial från </w:t>
            </w:r>
            <w:r w:rsidR="00A95EC6">
              <w:rPr>
                <w:sz w:val="20"/>
                <w:szCs w:val="20"/>
              </w:rPr>
              <w:t>styrelsen till ny</w:t>
            </w:r>
            <w:r w:rsidR="00483970">
              <w:rPr>
                <w:sz w:val="20"/>
                <w:szCs w:val="20"/>
              </w:rPr>
              <w:t>anställda</w:t>
            </w:r>
          </w:p>
        </w:tc>
        <w:tc>
          <w:tcPr>
            <w:tcW w:w="1730" w:type="dxa"/>
          </w:tcPr>
          <w:p w14:paraId="2FAD049D" w14:textId="20C714AE" w:rsidR="00A531FF" w:rsidRPr="003A2269" w:rsidRDefault="09D4E5C3" w:rsidP="00BA6E25">
            <w:pPr>
              <w:pStyle w:val="Faktabrdtext"/>
              <w:rPr>
                <w:sz w:val="20"/>
                <w:szCs w:val="20"/>
              </w:rPr>
            </w:pPr>
            <w:r w:rsidRPr="0189052C">
              <w:rPr>
                <w:sz w:val="20"/>
                <w:szCs w:val="20"/>
              </w:rPr>
              <w:t>Vid nyanställning</w:t>
            </w:r>
          </w:p>
        </w:tc>
        <w:tc>
          <w:tcPr>
            <w:tcW w:w="3062" w:type="dxa"/>
          </w:tcPr>
          <w:p w14:paraId="25346889" w14:textId="15A45A20" w:rsidR="00A531FF" w:rsidRPr="003A2269" w:rsidRDefault="09D4E5C3" w:rsidP="0189052C">
            <w:pPr>
              <w:pStyle w:val="Faktabrdtext"/>
              <w:rPr>
                <w:sz w:val="20"/>
                <w:szCs w:val="20"/>
              </w:rPr>
            </w:pPr>
            <w:r w:rsidRPr="0189052C">
              <w:rPr>
                <w:sz w:val="20"/>
                <w:szCs w:val="20"/>
              </w:rPr>
              <w:t>Styrelsen</w:t>
            </w:r>
          </w:p>
          <w:p w14:paraId="1B96BABA" w14:textId="7A87A8F9" w:rsidR="00A531FF" w:rsidRPr="003A2269" w:rsidRDefault="08D3F2A1" w:rsidP="00BA6E25">
            <w:pPr>
              <w:pStyle w:val="Faktabrdtext"/>
              <w:rPr>
                <w:sz w:val="20"/>
                <w:szCs w:val="20"/>
              </w:rPr>
            </w:pPr>
            <w:r w:rsidRPr="0189052C">
              <w:rPr>
                <w:sz w:val="20"/>
                <w:szCs w:val="20"/>
              </w:rPr>
              <w:t>Ombud</w:t>
            </w:r>
          </w:p>
        </w:tc>
        <w:tc>
          <w:tcPr>
            <w:tcW w:w="3061" w:type="dxa"/>
          </w:tcPr>
          <w:p w14:paraId="00863430" w14:textId="0E4EDD0C" w:rsidR="00A531FF" w:rsidRPr="003A2269" w:rsidRDefault="73A55625" w:rsidP="00BA6E25">
            <w:pPr>
              <w:pStyle w:val="Faktabrdtext"/>
              <w:rPr>
                <w:sz w:val="20"/>
                <w:szCs w:val="20"/>
              </w:rPr>
            </w:pPr>
            <w:r w:rsidRPr="0189052C">
              <w:rPr>
                <w:sz w:val="20"/>
                <w:szCs w:val="20"/>
              </w:rPr>
              <w:t>Uppföljning på styrelsemöte</w:t>
            </w:r>
          </w:p>
        </w:tc>
        <w:tc>
          <w:tcPr>
            <w:tcW w:w="3062" w:type="dxa"/>
          </w:tcPr>
          <w:p w14:paraId="378CB4E9" w14:textId="77777777" w:rsidR="00A531FF" w:rsidRPr="003A2269" w:rsidRDefault="00A531FF" w:rsidP="00BA6E25">
            <w:pPr>
              <w:pStyle w:val="Faktabrdtext"/>
              <w:rPr>
                <w:sz w:val="20"/>
                <w:szCs w:val="20"/>
              </w:rPr>
            </w:pPr>
          </w:p>
        </w:tc>
      </w:tr>
      <w:tr w:rsidR="00A531FF" w:rsidRPr="003A2269" w14:paraId="454180D1"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58D8A942" w14:textId="4EE61CE8" w:rsidR="00A531FF" w:rsidRPr="003A2269" w:rsidRDefault="5610C768" w:rsidP="00BA6E25">
            <w:pPr>
              <w:pStyle w:val="Faktabrdtext"/>
              <w:rPr>
                <w:sz w:val="20"/>
                <w:szCs w:val="20"/>
              </w:rPr>
            </w:pPr>
            <w:r w:rsidRPr="25358B7B">
              <w:rPr>
                <w:sz w:val="20"/>
                <w:szCs w:val="20"/>
              </w:rPr>
              <w:t>Sveriges Lärare representeras på alla samverkansnivåer (LOSAM, FÖSAM, CESAM)</w:t>
            </w:r>
          </w:p>
        </w:tc>
        <w:tc>
          <w:tcPr>
            <w:tcW w:w="1730" w:type="dxa"/>
          </w:tcPr>
          <w:p w14:paraId="0AE21E40" w14:textId="7EFDC6BD" w:rsidR="00A531FF" w:rsidRPr="003A2269" w:rsidRDefault="00A531FF" w:rsidP="00BA6E25">
            <w:pPr>
              <w:pStyle w:val="Faktabrdtext"/>
              <w:rPr>
                <w:sz w:val="20"/>
                <w:szCs w:val="20"/>
              </w:rPr>
            </w:pPr>
          </w:p>
        </w:tc>
        <w:tc>
          <w:tcPr>
            <w:tcW w:w="3062" w:type="dxa"/>
          </w:tcPr>
          <w:p w14:paraId="1FAF257D" w14:textId="5C37B9F8" w:rsidR="00A531FF" w:rsidRPr="003A2269" w:rsidRDefault="00A531FF" w:rsidP="00BA6E25">
            <w:pPr>
              <w:pStyle w:val="Faktabrdtext"/>
              <w:rPr>
                <w:sz w:val="20"/>
                <w:szCs w:val="20"/>
              </w:rPr>
            </w:pPr>
          </w:p>
        </w:tc>
        <w:tc>
          <w:tcPr>
            <w:tcW w:w="3061" w:type="dxa"/>
          </w:tcPr>
          <w:p w14:paraId="1D3DF4A5" w14:textId="44486309" w:rsidR="00A531FF" w:rsidRPr="003A2269" w:rsidRDefault="00A531FF" w:rsidP="00BA6E25">
            <w:pPr>
              <w:pStyle w:val="Faktabrdtext"/>
              <w:rPr>
                <w:sz w:val="20"/>
                <w:szCs w:val="20"/>
              </w:rPr>
            </w:pPr>
          </w:p>
        </w:tc>
        <w:tc>
          <w:tcPr>
            <w:tcW w:w="3062" w:type="dxa"/>
          </w:tcPr>
          <w:p w14:paraId="6CDF1550" w14:textId="77777777" w:rsidR="00A531FF" w:rsidRPr="003A2269" w:rsidRDefault="00A531FF" w:rsidP="00BA6E25">
            <w:pPr>
              <w:pStyle w:val="Faktabrdtext"/>
              <w:rPr>
                <w:sz w:val="20"/>
                <w:szCs w:val="20"/>
              </w:rPr>
            </w:pPr>
          </w:p>
        </w:tc>
      </w:tr>
    </w:tbl>
    <w:p w14:paraId="5CAA03BD" w14:textId="0BEAF839" w:rsidR="25358B7B" w:rsidRDefault="25358B7B"/>
    <w:p w14:paraId="3E1D79A5" w14:textId="4A7F2B12" w:rsidR="25358B7B" w:rsidRDefault="25358B7B"/>
    <w:p w14:paraId="5F8E7EA0" w14:textId="0A9C4340" w:rsidR="58C3A0D2" w:rsidRDefault="58C3A0D2"/>
    <w:p w14:paraId="7CF7BB59" w14:textId="77777777" w:rsidR="006739C9" w:rsidRPr="00975D2B" w:rsidRDefault="006739C9" w:rsidP="00975D2B">
      <w:pPr>
        <w:pStyle w:val="Ingetavstnd"/>
        <w:rPr>
          <w:sz w:val="4"/>
          <w:szCs w:val="4"/>
        </w:rPr>
      </w:pPr>
      <w:r w:rsidRPr="00975D2B">
        <w:rPr>
          <w:sz w:val="4"/>
          <w:szCs w:val="4"/>
        </w:rPr>
        <w:br w:type="page"/>
      </w:r>
    </w:p>
    <w:p w14:paraId="46DB34FA" w14:textId="77777777" w:rsidR="000260F7" w:rsidRDefault="65EF58DC" w:rsidP="00B050C7">
      <w:pPr>
        <w:pStyle w:val="Rubrik2"/>
        <w:numPr>
          <w:ilvl w:val="0"/>
          <w:numId w:val="11"/>
        </w:numPr>
        <w:spacing w:after="240"/>
        <w:ind w:left="425" w:hanging="425"/>
      </w:pPr>
      <w:r>
        <w:t xml:space="preserve">Rekrytera fler medlemmar och </w:t>
      </w:r>
      <w:r w:rsidR="02FBA76B">
        <w:t xml:space="preserve">därmed </w:t>
      </w:r>
      <w:r>
        <w:t xml:space="preserve">öka vår fackliga styrka. </w:t>
      </w:r>
    </w:p>
    <w:p w14:paraId="338360F3"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5915E719" w14:textId="77777777" w:rsidTr="216C34BB">
        <w:tc>
          <w:tcPr>
            <w:tcW w:w="15307" w:type="dxa"/>
            <w:shd w:val="clear" w:color="auto" w:fill="4D7955" w:themeFill="accent1"/>
          </w:tcPr>
          <w:p w14:paraId="522B101C" w14:textId="77777777" w:rsidR="00247DC9" w:rsidRPr="0056435D" w:rsidRDefault="0048005F" w:rsidP="00BA6E25">
            <w:pPr>
              <w:pStyle w:val="Tabellrubrikvnsterstlld"/>
              <w:spacing w:before="0"/>
              <w:rPr>
                <w:color w:val="F4EFD7"/>
              </w:rPr>
            </w:pPr>
            <w:r>
              <w:rPr>
                <w:color w:val="F4EFD7"/>
              </w:rPr>
              <w:t>Föreningens plan</w:t>
            </w:r>
          </w:p>
        </w:tc>
      </w:tr>
      <w:tr w:rsidR="00247DC9" w14:paraId="615EBA0C" w14:textId="77777777" w:rsidTr="216C34BB">
        <w:trPr>
          <w:cnfStyle w:val="000000010000" w:firstRow="0" w:lastRow="0" w:firstColumn="0" w:lastColumn="0" w:oddVBand="0" w:evenVBand="0" w:oddHBand="0" w:evenHBand="1" w:firstRowFirstColumn="0" w:firstRowLastColumn="0" w:lastRowFirstColumn="0" w:lastRowLastColumn="0"/>
          <w:trHeight w:val="4065"/>
        </w:trPr>
        <w:tc>
          <w:tcPr>
            <w:tcW w:w="15307" w:type="dxa"/>
            <w:shd w:val="clear" w:color="auto" w:fill="auto"/>
          </w:tcPr>
          <w:p w14:paraId="5E2A0A29" w14:textId="4C814A37" w:rsidR="00247DC9" w:rsidRPr="003A2269" w:rsidRDefault="30EC0A8D" w:rsidP="25358B7B">
            <w:pPr>
              <w:pStyle w:val="Faktabrdtext"/>
              <w:spacing w:before="281" w:after="281"/>
            </w:pPr>
            <w:r w:rsidRPr="216C34BB">
              <w:rPr>
                <w:b/>
                <w:bCs/>
              </w:rPr>
              <w:t>Önskat läge</w:t>
            </w:r>
            <w:r w:rsidR="00247DC9">
              <w:br/>
            </w:r>
            <w:r w:rsidR="03C5B7CD" w:rsidRPr="216C34BB">
              <w:t xml:space="preserve"> </w:t>
            </w:r>
            <w:r w:rsidRPr="216C34BB">
              <w:t xml:space="preserve">Föreningen har en </w:t>
            </w:r>
            <w:r w:rsidR="294A4F4D" w:rsidRPr="216C34BB">
              <w:t xml:space="preserve">strävan att alla yrkesverksamma med behörighet </w:t>
            </w:r>
            <w:r w:rsidR="01E292AF" w:rsidRPr="216C34BB">
              <w:t>är medlemmar i Sveriges Lärare</w:t>
            </w:r>
            <w:r w:rsidRPr="216C34BB">
              <w:t>. Medlemmar och potentiella medlemmar känner till nyttan med medlemskapet och upplever föreningen som synlig och tillgänglig</w:t>
            </w:r>
            <w:r w:rsidR="5544CFC6" w:rsidRPr="216C34BB">
              <w:t xml:space="preserve">, därmed stärker vi den fackliga </w:t>
            </w:r>
            <w:r w:rsidR="5A600FC6" w:rsidRPr="216C34BB">
              <w:t>verksamheten</w:t>
            </w:r>
            <w:r w:rsidR="5544CFC6" w:rsidRPr="216C34BB">
              <w:t>.</w:t>
            </w:r>
          </w:p>
          <w:p w14:paraId="6FD145FB" w14:textId="2FADF9FA" w:rsidR="00247DC9" w:rsidRPr="003A2269" w:rsidRDefault="1C581502" w:rsidP="0189052C">
            <w:pPr>
              <w:spacing w:before="240" w:after="240"/>
            </w:pPr>
            <w:r w:rsidRPr="216C34BB">
              <w:rPr>
                <w:b/>
                <w:bCs/>
              </w:rPr>
              <w:t>Rekryteringspotential och mål 2026</w:t>
            </w:r>
            <w:r w:rsidR="00247DC9">
              <w:br/>
            </w:r>
            <w:r w:rsidR="7AF34C75" w:rsidRPr="216C34BB">
              <w:t xml:space="preserve"> </w:t>
            </w:r>
            <w:r w:rsidRPr="216C34BB">
              <w:t>Det finns god rekryteringspotential, särskilt bland nyanställda. Målet är att under 2026 rekrytera fler yrkesverksamma medlemmar och därigenom stärka organisationen.</w:t>
            </w:r>
          </w:p>
          <w:p w14:paraId="163EEEAF" w14:textId="49F1DABD" w:rsidR="00247DC9" w:rsidRPr="003A2269" w:rsidRDefault="1C581502" w:rsidP="0189052C">
            <w:pPr>
              <w:spacing w:before="240" w:after="240"/>
            </w:pPr>
            <w:r w:rsidRPr="216C34BB">
              <w:rPr>
                <w:b/>
                <w:bCs/>
              </w:rPr>
              <w:t>Strategier</w:t>
            </w:r>
            <w:r w:rsidR="00247DC9">
              <w:br/>
            </w:r>
            <w:r w:rsidR="50F80AB6" w:rsidRPr="216C34BB">
              <w:t xml:space="preserve"> </w:t>
            </w:r>
            <w:r w:rsidRPr="216C34BB">
              <w:t xml:space="preserve">Föreningen kommunicerar regelbundet nuläge och medlemsnytta via </w:t>
            </w:r>
            <w:r w:rsidR="64A761B3" w:rsidRPr="216C34BB">
              <w:t>nyhetsbrev</w:t>
            </w:r>
            <w:r w:rsidRPr="216C34BB">
              <w:t xml:space="preserve"> och sociala medier. Nyanställda får ett </w:t>
            </w:r>
            <w:proofErr w:type="gramStart"/>
            <w:r w:rsidRPr="216C34BB">
              <w:t>presentationsmail</w:t>
            </w:r>
            <w:proofErr w:type="gramEnd"/>
            <w:r w:rsidRPr="216C34BB">
              <w:t xml:space="preserve"> från styrelsen. Rekrytering sker även genom verksamhetsbesök och dialog på arbetsplatserna.</w:t>
            </w:r>
          </w:p>
          <w:p w14:paraId="384F9D9F" w14:textId="61EC715F" w:rsidR="00247DC9" w:rsidRPr="003A2269" w:rsidRDefault="45DF7350" w:rsidP="25358B7B">
            <w:pPr>
              <w:pStyle w:val="Faktabrdtext"/>
              <w:rPr>
                <w:sz w:val="20"/>
                <w:szCs w:val="20"/>
              </w:rPr>
            </w:pPr>
            <w:r w:rsidRPr="25358B7B">
              <w:rPr>
                <w:b/>
                <w:bCs/>
              </w:rPr>
              <w:t>Hinder och hantering</w:t>
            </w:r>
            <w:r w:rsidR="00247DC9">
              <w:br/>
            </w:r>
            <w:r w:rsidRPr="25358B7B">
              <w:t xml:space="preserve"> Hinder kan vara låg kännedom och tidsbrist. Detta hanteras genom tydlig, återkommande kommunikation och personliga kontakter.</w:t>
            </w:r>
          </w:p>
        </w:tc>
      </w:tr>
    </w:tbl>
    <w:p w14:paraId="0A143DAC"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0C5385F0" w14:textId="77777777" w:rsidTr="25358B7B">
        <w:tc>
          <w:tcPr>
            <w:tcW w:w="15307" w:type="dxa"/>
            <w:gridSpan w:val="5"/>
            <w:tcBorders>
              <w:bottom w:val="single" w:sz="2" w:space="0" w:color="4D7955" w:themeColor="accent1"/>
            </w:tcBorders>
            <w:shd w:val="clear" w:color="auto" w:fill="4D7955" w:themeFill="accent1"/>
          </w:tcPr>
          <w:p w14:paraId="458EA4C2" w14:textId="47409CDB" w:rsidR="00247DC9" w:rsidRPr="0056435D" w:rsidRDefault="00247DC9" w:rsidP="00BA6E25">
            <w:pPr>
              <w:pStyle w:val="Tabellrubrikvnsterstlld"/>
              <w:spacing w:before="0"/>
              <w:rPr>
                <w:color w:val="F4EFD7"/>
              </w:rPr>
            </w:pPr>
          </w:p>
        </w:tc>
      </w:tr>
      <w:tr w:rsidR="00247DC9" w14:paraId="7D65ABBD" w14:textId="77777777" w:rsidTr="25358B7B">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B460B65"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9301F45"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562C8463"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4DFC081"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6E8D5FB" w14:textId="77777777" w:rsidR="00247DC9" w:rsidRPr="0064271A" w:rsidRDefault="00247DC9" w:rsidP="00BA6E25">
            <w:pPr>
              <w:pStyle w:val="Faktabrdtext"/>
              <w:rPr>
                <w:b/>
                <w:bCs/>
              </w:rPr>
            </w:pPr>
            <w:r w:rsidRPr="0064271A">
              <w:rPr>
                <w:b/>
                <w:bCs/>
              </w:rPr>
              <w:t>Kommentar</w:t>
            </w:r>
          </w:p>
        </w:tc>
      </w:tr>
      <w:tr w:rsidR="00247DC9" w14:paraId="0F213CEB" w14:textId="77777777" w:rsidTr="25358B7B">
        <w:trPr>
          <w:trHeight w:val="32"/>
        </w:trPr>
        <w:tc>
          <w:tcPr>
            <w:tcW w:w="4392" w:type="dxa"/>
            <w:tcBorders>
              <w:top w:val="single" w:sz="18" w:space="0" w:color="4D7955" w:themeColor="accent1"/>
            </w:tcBorders>
            <w:shd w:val="clear" w:color="auto" w:fill="D8E6DB" w:themeFill="accent1" w:themeFillTint="33"/>
          </w:tcPr>
          <w:p w14:paraId="407A5C49" w14:textId="07C8212B" w:rsidR="00247DC9" w:rsidRDefault="25079EC4" w:rsidP="00BA6E25">
            <w:pPr>
              <w:pStyle w:val="Faktabrdtext"/>
            </w:pPr>
            <w:r>
              <w:t>Delta på introduktionsdag för nyanställda</w:t>
            </w:r>
          </w:p>
        </w:tc>
        <w:tc>
          <w:tcPr>
            <w:tcW w:w="1730" w:type="dxa"/>
            <w:tcBorders>
              <w:top w:val="single" w:sz="18" w:space="0" w:color="4D7955" w:themeColor="accent1"/>
            </w:tcBorders>
            <w:shd w:val="clear" w:color="auto" w:fill="D8E6DB" w:themeFill="accent1" w:themeFillTint="33"/>
          </w:tcPr>
          <w:p w14:paraId="31332247" w14:textId="3BEB7845" w:rsidR="00247DC9" w:rsidRDefault="25079EC4" w:rsidP="00BA6E25">
            <w:pPr>
              <w:pStyle w:val="Faktabrdtext"/>
            </w:pPr>
            <w:r>
              <w:t>18 maj</w:t>
            </w:r>
          </w:p>
        </w:tc>
        <w:tc>
          <w:tcPr>
            <w:tcW w:w="3062" w:type="dxa"/>
            <w:tcBorders>
              <w:top w:val="single" w:sz="18" w:space="0" w:color="4D7955" w:themeColor="accent1"/>
            </w:tcBorders>
            <w:shd w:val="clear" w:color="auto" w:fill="D8E6DB" w:themeFill="accent1" w:themeFillTint="33"/>
          </w:tcPr>
          <w:p w14:paraId="11B6DBC2" w14:textId="2159A19B" w:rsidR="00247DC9" w:rsidRDefault="25079EC4" w:rsidP="00BA6E25">
            <w:pPr>
              <w:pStyle w:val="Faktabrdtext"/>
            </w:pPr>
            <w:r>
              <w:t>Styrelsen</w:t>
            </w:r>
          </w:p>
        </w:tc>
        <w:tc>
          <w:tcPr>
            <w:tcW w:w="3061" w:type="dxa"/>
            <w:tcBorders>
              <w:top w:val="single" w:sz="18" w:space="0" w:color="4D7955" w:themeColor="accent1"/>
            </w:tcBorders>
            <w:shd w:val="clear" w:color="auto" w:fill="D8E6DB" w:themeFill="accent1" w:themeFillTint="33"/>
          </w:tcPr>
          <w:p w14:paraId="2F194C69" w14:textId="698A52BE" w:rsidR="00247DC9" w:rsidRDefault="25079EC4" w:rsidP="00BA6E25">
            <w:pPr>
              <w:pStyle w:val="Faktabrdtext"/>
            </w:pPr>
            <w:r>
              <w:t>På styrelsemöten</w:t>
            </w:r>
          </w:p>
        </w:tc>
        <w:tc>
          <w:tcPr>
            <w:tcW w:w="3062" w:type="dxa"/>
            <w:tcBorders>
              <w:top w:val="single" w:sz="18" w:space="0" w:color="4D7955" w:themeColor="accent1"/>
            </w:tcBorders>
            <w:shd w:val="clear" w:color="auto" w:fill="D8E6DB" w:themeFill="accent1" w:themeFillTint="33"/>
          </w:tcPr>
          <w:p w14:paraId="7895350D" w14:textId="77777777" w:rsidR="00247DC9" w:rsidRDefault="00247DC9" w:rsidP="00BA6E25">
            <w:pPr>
              <w:pStyle w:val="Faktabrdtext"/>
            </w:pPr>
          </w:p>
        </w:tc>
      </w:tr>
      <w:tr w:rsidR="00247DC9" w14:paraId="7082FFD4"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92ACD54" w14:textId="77A2C4CF" w:rsidR="00247DC9" w:rsidRDefault="09C3AEBB" w:rsidP="58C3A0D2">
            <w:pPr>
              <w:pStyle w:val="Faktabrdtext"/>
              <w:rPr>
                <w:sz w:val="20"/>
                <w:szCs w:val="20"/>
              </w:rPr>
            </w:pPr>
            <w:r w:rsidRPr="0189052C">
              <w:rPr>
                <w:sz w:val="20"/>
                <w:szCs w:val="20"/>
              </w:rPr>
              <w:t xml:space="preserve">Kommunicera ut nuläge till medlemmar, t e x via </w:t>
            </w:r>
            <w:r w:rsidR="5FDB9BF5" w:rsidRPr="0189052C">
              <w:rPr>
                <w:sz w:val="20"/>
                <w:szCs w:val="20"/>
              </w:rPr>
              <w:t>nyhet</w:t>
            </w:r>
            <w:r w:rsidR="0863B607" w:rsidRPr="0189052C">
              <w:rPr>
                <w:sz w:val="20"/>
                <w:szCs w:val="20"/>
              </w:rPr>
              <w:t>sbrev</w:t>
            </w:r>
            <w:r w:rsidRPr="0189052C">
              <w:rPr>
                <w:sz w:val="20"/>
                <w:szCs w:val="20"/>
              </w:rPr>
              <w:t xml:space="preserve"> och sociala medier</w:t>
            </w:r>
          </w:p>
        </w:tc>
        <w:tc>
          <w:tcPr>
            <w:tcW w:w="1730" w:type="dxa"/>
            <w:shd w:val="clear" w:color="auto" w:fill="auto"/>
          </w:tcPr>
          <w:p w14:paraId="4A13CDB5" w14:textId="5B3A0FFC" w:rsidR="00247DC9" w:rsidRDefault="44870DED" w:rsidP="00BA6E25">
            <w:pPr>
              <w:pStyle w:val="Faktabrdtext"/>
            </w:pPr>
            <w:r>
              <w:t>Löpande under året</w:t>
            </w:r>
          </w:p>
        </w:tc>
        <w:tc>
          <w:tcPr>
            <w:tcW w:w="3062" w:type="dxa"/>
            <w:shd w:val="clear" w:color="auto" w:fill="auto"/>
          </w:tcPr>
          <w:p w14:paraId="74C76973" w14:textId="1B9CD907" w:rsidR="00247DC9" w:rsidRDefault="44870DED" w:rsidP="00BA6E25">
            <w:pPr>
              <w:pStyle w:val="Faktabrdtext"/>
            </w:pPr>
            <w:r>
              <w:t>Styrelsen</w:t>
            </w:r>
          </w:p>
        </w:tc>
        <w:tc>
          <w:tcPr>
            <w:tcW w:w="3061" w:type="dxa"/>
            <w:shd w:val="clear" w:color="auto" w:fill="auto"/>
          </w:tcPr>
          <w:p w14:paraId="212552AC" w14:textId="2986D2E0" w:rsidR="00247DC9" w:rsidRDefault="44870DED" w:rsidP="00BA6E25">
            <w:pPr>
              <w:pStyle w:val="Faktabrdtext"/>
            </w:pPr>
            <w:r>
              <w:t>Uppföljning via medlemskommunikation</w:t>
            </w:r>
          </w:p>
        </w:tc>
        <w:tc>
          <w:tcPr>
            <w:tcW w:w="3062" w:type="dxa"/>
            <w:shd w:val="clear" w:color="auto" w:fill="auto"/>
          </w:tcPr>
          <w:p w14:paraId="2FE1478F" w14:textId="77777777" w:rsidR="00247DC9" w:rsidRDefault="00247DC9" w:rsidP="00BA6E25">
            <w:pPr>
              <w:pStyle w:val="Faktabrdtext"/>
            </w:pPr>
          </w:p>
        </w:tc>
      </w:tr>
      <w:tr w:rsidR="00247DC9" w14:paraId="3787A85C" w14:textId="77777777" w:rsidTr="25358B7B">
        <w:trPr>
          <w:trHeight w:val="570"/>
        </w:trPr>
        <w:tc>
          <w:tcPr>
            <w:tcW w:w="4392" w:type="dxa"/>
            <w:shd w:val="clear" w:color="auto" w:fill="D8E6DB" w:themeFill="accent1" w:themeFillTint="33"/>
          </w:tcPr>
          <w:p w14:paraId="6C9D61C6" w14:textId="3433B6B4" w:rsidR="00247DC9" w:rsidRDefault="24035C22" w:rsidP="00BA6E25">
            <w:pPr>
              <w:pStyle w:val="Faktabrdtext"/>
            </w:pPr>
            <w:r>
              <w:t>Presentationsmejl</w:t>
            </w:r>
            <w:r w:rsidR="4C8EACDE">
              <w:t xml:space="preserve"> från styrelsen till nyanställda</w:t>
            </w:r>
          </w:p>
        </w:tc>
        <w:tc>
          <w:tcPr>
            <w:tcW w:w="1730" w:type="dxa"/>
            <w:shd w:val="clear" w:color="auto" w:fill="D8E6DB" w:themeFill="accent1" w:themeFillTint="33"/>
          </w:tcPr>
          <w:p w14:paraId="6CBCC936" w14:textId="63AEC137" w:rsidR="00247DC9" w:rsidRDefault="7D029203" w:rsidP="00BA6E25">
            <w:pPr>
              <w:pStyle w:val="Faktabrdtext"/>
            </w:pPr>
            <w:r>
              <w:t>Kontinuerligt under året</w:t>
            </w:r>
          </w:p>
        </w:tc>
        <w:tc>
          <w:tcPr>
            <w:tcW w:w="3062" w:type="dxa"/>
            <w:shd w:val="clear" w:color="auto" w:fill="D8E6DB" w:themeFill="accent1" w:themeFillTint="33"/>
          </w:tcPr>
          <w:p w14:paraId="21800631" w14:textId="52F1A643" w:rsidR="00247DC9" w:rsidRDefault="7D029203" w:rsidP="00BA6E25">
            <w:pPr>
              <w:pStyle w:val="Faktabrdtext"/>
            </w:pPr>
            <w:r>
              <w:t>Styrelsen</w:t>
            </w:r>
          </w:p>
        </w:tc>
        <w:tc>
          <w:tcPr>
            <w:tcW w:w="3061" w:type="dxa"/>
            <w:shd w:val="clear" w:color="auto" w:fill="D8E6DB" w:themeFill="accent1" w:themeFillTint="33"/>
          </w:tcPr>
          <w:p w14:paraId="477A5D18" w14:textId="3B9E539A" w:rsidR="00247DC9" w:rsidRDefault="6A4F09BA" w:rsidP="00BA6E25">
            <w:pPr>
              <w:pStyle w:val="Faktabrdtext"/>
            </w:pPr>
            <w:r>
              <w:t>På styrelsemöten</w:t>
            </w:r>
          </w:p>
        </w:tc>
        <w:tc>
          <w:tcPr>
            <w:tcW w:w="3062" w:type="dxa"/>
            <w:shd w:val="clear" w:color="auto" w:fill="D8E6DB" w:themeFill="accent1" w:themeFillTint="33"/>
          </w:tcPr>
          <w:p w14:paraId="3C522CA6" w14:textId="77777777" w:rsidR="00247DC9" w:rsidRDefault="00247DC9" w:rsidP="00BA6E25">
            <w:pPr>
              <w:pStyle w:val="Faktabrdtext"/>
            </w:pPr>
          </w:p>
        </w:tc>
      </w:tr>
    </w:tbl>
    <w:p w14:paraId="27BC24DF" w14:textId="1251A6AB" w:rsidR="25358B7B" w:rsidRDefault="25358B7B"/>
    <w:p w14:paraId="6A5292E8" w14:textId="77777777" w:rsidR="00247DC9" w:rsidRPr="00975D2B" w:rsidRDefault="00247DC9" w:rsidP="00247DC9">
      <w:pPr>
        <w:pStyle w:val="Ingetavstnd"/>
        <w:rPr>
          <w:sz w:val="4"/>
          <w:szCs w:val="4"/>
        </w:rPr>
      </w:pPr>
      <w:r w:rsidRPr="00975D2B">
        <w:rPr>
          <w:sz w:val="4"/>
          <w:szCs w:val="4"/>
        </w:rPr>
        <w:br w:type="page"/>
      </w:r>
    </w:p>
    <w:p w14:paraId="7CDAC50A" w14:textId="77777777" w:rsidR="000260F7" w:rsidRDefault="65EF58DC" w:rsidP="00B050C7">
      <w:pPr>
        <w:pStyle w:val="Rubrik2"/>
        <w:numPr>
          <w:ilvl w:val="0"/>
          <w:numId w:val="11"/>
        </w:numPr>
        <w:spacing w:after="240"/>
        <w:ind w:left="425" w:hanging="425"/>
      </w:pPr>
      <w:r>
        <w:t>Stärka vårt fackliga inflytande lokalt och nationellt</w:t>
      </w:r>
      <w:r w:rsidR="2CB2D4AF">
        <w:t>, med särskilt</w:t>
      </w:r>
      <w:r w:rsidR="350DE09E">
        <w:t xml:space="preserve"> fokus på rätt förutsättningar för förtroendevalda i föreningar </w:t>
      </w:r>
      <w:r w:rsidR="632D08A7">
        <w:t xml:space="preserve">och </w:t>
      </w:r>
      <w:r w:rsidR="02FBA76B">
        <w:t xml:space="preserve">på </w:t>
      </w:r>
      <w:r w:rsidR="632D08A7">
        <w:t xml:space="preserve">arbetsplatser. Lokalt även </w:t>
      </w:r>
      <w:r>
        <w:t>genom att fler</w:t>
      </w:r>
      <w:r w:rsidR="632D08A7">
        <w:t xml:space="preserve"> blir </w:t>
      </w:r>
      <w:r>
        <w:t xml:space="preserve">ombud </w:t>
      </w:r>
      <w:r w:rsidR="632D08A7">
        <w:t>på arbetsplatserna</w:t>
      </w:r>
      <w:r>
        <w:t>.</w:t>
      </w:r>
    </w:p>
    <w:p w14:paraId="4C8533A3"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7B39DFE8" w14:textId="77777777" w:rsidTr="25358B7B">
        <w:tc>
          <w:tcPr>
            <w:tcW w:w="15307" w:type="dxa"/>
            <w:shd w:val="clear" w:color="auto" w:fill="4D7955" w:themeFill="accent1"/>
          </w:tcPr>
          <w:p w14:paraId="2D1AE116" w14:textId="77777777" w:rsidR="00844698" w:rsidRPr="0056435D" w:rsidRDefault="00407A09" w:rsidP="00BA6E25">
            <w:pPr>
              <w:pStyle w:val="Tabellrubrikvnsterstlld"/>
              <w:spacing w:before="0"/>
              <w:rPr>
                <w:color w:val="F4EFD7"/>
              </w:rPr>
            </w:pPr>
            <w:r>
              <w:rPr>
                <w:color w:val="F4EFD7"/>
              </w:rPr>
              <w:t>Föreningens plan</w:t>
            </w:r>
          </w:p>
        </w:tc>
      </w:tr>
      <w:tr w:rsidR="00844698" w14:paraId="6BEFC573" w14:textId="77777777" w:rsidTr="25358B7B">
        <w:trPr>
          <w:cnfStyle w:val="000000010000" w:firstRow="0" w:lastRow="0" w:firstColumn="0" w:lastColumn="0" w:oddVBand="0" w:evenVBand="0" w:oddHBand="0" w:evenHBand="1" w:firstRowFirstColumn="0" w:firstRowLastColumn="0" w:lastRowFirstColumn="0" w:lastRowLastColumn="0"/>
          <w:trHeight w:val="4875"/>
        </w:trPr>
        <w:tc>
          <w:tcPr>
            <w:tcW w:w="15307" w:type="dxa"/>
            <w:shd w:val="clear" w:color="auto" w:fill="auto"/>
          </w:tcPr>
          <w:p w14:paraId="0F76323F" w14:textId="578384DE" w:rsidR="00844698" w:rsidRPr="009D040F" w:rsidRDefault="4CDA41D8" w:rsidP="25358B7B">
            <w:pPr>
              <w:spacing w:before="240" w:after="240"/>
            </w:pPr>
            <w:r w:rsidRPr="25358B7B">
              <w:rPr>
                <w:b/>
                <w:bCs/>
              </w:rPr>
              <w:t>Önskat läge</w:t>
            </w:r>
            <w:r w:rsidR="00844698">
              <w:br/>
            </w:r>
            <w:r w:rsidRPr="25358B7B">
              <w:t xml:space="preserve"> Föreningen har ett starkt fackligt inflytande lokalt och nationellt. Fler arbetsplatser har aktiva arbetsplats- och skyddsombud, och de förtroendevalda har rätt förutsättningar, kunskap och stöd för att utföra sina uppdrag. Det finns en tydlig och långsiktig kompetensutveckling för samtliga förtroendevalda.</w:t>
            </w:r>
          </w:p>
          <w:p w14:paraId="7B265483" w14:textId="590670CC" w:rsidR="00844698" w:rsidRPr="009D040F" w:rsidRDefault="4CDA41D8" w:rsidP="25358B7B">
            <w:pPr>
              <w:spacing w:before="240" w:after="240"/>
            </w:pPr>
            <w:r w:rsidRPr="25358B7B">
              <w:rPr>
                <w:b/>
                <w:bCs/>
              </w:rPr>
              <w:t>Ökat antal ombud och kompetensutveckling</w:t>
            </w:r>
            <w:r w:rsidR="00844698">
              <w:br/>
            </w:r>
            <w:r w:rsidRPr="25358B7B">
              <w:t xml:space="preserve"> Antalet arbetsplatser med ombud ska öka genom aktiv dialog med medlemmar, synliggörande av ombudsuppdraget och riktade insatser på arbetsplatser utan representation.</w:t>
            </w:r>
            <w:r w:rsidR="00844698">
              <w:br/>
            </w:r>
            <w:r w:rsidRPr="25358B7B">
              <w:t xml:space="preserve"> Under 2026 ska arbetsplatsombud, skyddsombud, förhandlingsombud, huvudskyddsombud och föreningsstyrelsen erbjudas relevant utbildning utifrån sina uppdrag. Kompetensutvecklingen ska omfatta grundutbildning, fördjupning samt erfarenhetsutbyte.</w:t>
            </w:r>
          </w:p>
          <w:p w14:paraId="435C2316" w14:textId="63FF0B82" w:rsidR="00844698" w:rsidRPr="009D040F" w:rsidRDefault="4CDA41D8" w:rsidP="25358B7B">
            <w:pPr>
              <w:spacing w:before="240" w:after="240"/>
            </w:pPr>
            <w:r w:rsidRPr="25358B7B">
              <w:rPr>
                <w:b/>
                <w:bCs/>
              </w:rPr>
              <w:t>Strategier</w:t>
            </w:r>
            <w:r w:rsidR="00844698">
              <w:br/>
            </w:r>
            <w:r w:rsidRPr="25358B7B">
              <w:t xml:space="preserve"> Föreningen ska rekrytera, utbilda och stötta förtroendevalda genom tydlig kommunikation, samverkan med arbetsgivaren och samarbete med förbundet. Nationellt deltagande används för omvärldsbevakning och erfarenhetsutbyte. Lokalt ska styrelsen arbeta nära ombuden för att stärka det fackliga inflytandet.</w:t>
            </w:r>
          </w:p>
          <w:p w14:paraId="764FBC17" w14:textId="18C09331" w:rsidR="00844698" w:rsidRPr="009D040F" w:rsidRDefault="4CDA41D8" w:rsidP="25358B7B">
            <w:pPr>
              <w:spacing w:before="240" w:after="240"/>
            </w:pPr>
            <w:r w:rsidRPr="25358B7B">
              <w:rPr>
                <w:b/>
                <w:bCs/>
              </w:rPr>
              <w:t>Hinder och hantering</w:t>
            </w:r>
            <w:r w:rsidR="00844698">
              <w:br/>
            </w:r>
            <w:r w:rsidRPr="25358B7B">
              <w:t xml:space="preserve"> Möjliga hinder är tidsbrist, osäkerhet inför uppdraget och bristande kännedom om ombudsrollen. Detta hanteras genom tydligt stöd från styrelsen, tillgång till utbildning, mentorskap och regelbunden uppföljning.</w:t>
            </w:r>
          </w:p>
        </w:tc>
      </w:tr>
    </w:tbl>
    <w:p w14:paraId="6876B9CC"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742816B2" w14:textId="77777777" w:rsidTr="25358B7B">
        <w:trPr>
          <w:trHeight w:val="38"/>
        </w:trPr>
        <w:tc>
          <w:tcPr>
            <w:tcW w:w="4392" w:type="dxa"/>
            <w:tcBorders>
              <w:bottom w:val="single" w:sz="18" w:space="0" w:color="4D7955" w:themeColor="accent1"/>
            </w:tcBorders>
          </w:tcPr>
          <w:p w14:paraId="097A8A7D"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tcPr>
          <w:p w14:paraId="3D1F965B"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tcPr>
          <w:p w14:paraId="7FD7FCB1"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tcPr>
          <w:p w14:paraId="1C061820"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tcPr>
          <w:p w14:paraId="30D846FD" w14:textId="77777777" w:rsidR="00844698" w:rsidRPr="0064271A" w:rsidRDefault="00844698" w:rsidP="00BA6E25">
            <w:pPr>
              <w:pStyle w:val="Faktabrdtext"/>
              <w:rPr>
                <w:b/>
                <w:bCs/>
              </w:rPr>
            </w:pPr>
            <w:r w:rsidRPr="0064271A">
              <w:rPr>
                <w:b/>
                <w:bCs/>
              </w:rPr>
              <w:t>Kommentar</w:t>
            </w:r>
          </w:p>
        </w:tc>
      </w:tr>
      <w:tr w:rsidR="00844698" w14:paraId="7B49C39A"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18" w:space="0" w:color="4D7955" w:themeColor="accent1"/>
            </w:tcBorders>
          </w:tcPr>
          <w:p w14:paraId="40FBB31C" w14:textId="50694F70" w:rsidR="00844698" w:rsidRDefault="518E138D" w:rsidP="00BA6E25">
            <w:pPr>
              <w:pStyle w:val="Faktabrdtext"/>
            </w:pPr>
            <w:r>
              <w:t>Styrelsen deltar i nationella sammankomster</w:t>
            </w:r>
          </w:p>
        </w:tc>
        <w:tc>
          <w:tcPr>
            <w:tcW w:w="1730" w:type="dxa"/>
            <w:tcBorders>
              <w:top w:val="single" w:sz="18" w:space="0" w:color="4D7955" w:themeColor="accent1"/>
            </w:tcBorders>
          </w:tcPr>
          <w:p w14:paraId="13130A2C" w14:textId="401C1AFE" w:rsidR="00844698" w:rsidRDefault="518E138D" w:rsidP="00BA6E25">
            <w:pPr>
              <w:pStyle w:val="Faktabrdtext"/>
            </w:pPr>
            <w:r>
              <w:t>Under 2026</w:t>
            </w:r>
          </w:p>
        </w:tc>
        <w:tc>
          <w:tcPr>
            <w:tcW w:w="3062" w:type="dxa"/>
            <w:tcBorders>
              <w:top w:val="single" w:sz="18" w:space="0" w:color="4D7955" w:themeColor="accent1"/>
            </w:tcBorders>
          </w:tcPr>
          <w:p w14:paraId="5C79FB05" w14:textId="6C4EA801" w:rsidR="00844698" w:rsidRDefault="518E138D" w:rsidP="00BA6E25">
            <w:pPr>
              <w:pStyle w:val="Faktabrdtext"/>
            </w:pPr>
            <w:r>
              <w:t>Styrelsen</w:t>
            </w:r>
          </w:p>
        </w:tc>
        <w:tc>
          <w:tcPr>
            <w:tcW w:w="3061" w:type="dxa"/>
            <w:tcBorders>
              <w:top w:val="single" w:sz="18" w:space="0" w:color="4D7955" w:themeColor="accent1"/>
            </w:tcBorders>
          </w:tcPr>
          <w:p w14:paraId="4E9FE221" w14:textId="12A577B5" w:rsidR="00844698" w:rsidRDefault="518E138D" w:rsidP="00BA6E25">
            <w:pPr>
              <w:pStyle w:val="Faktabrdtext"/>
            </w:pPr>
            <w:r>
              <w:t>Erfarenhetsutbyte</w:t>
            </w:r>
          </w:p>
        </w:tc>
        <w:tc>
          <w:tcPr>
            <w:tcW w:w="3062" w:type="dxa"/>
            <w:tcBorders>
              <w:top w:val="single" w:sz="18" w:space="0" w:color="4D7955" w:themeColor="accent1"/>
            </w:tcBorders>
          </w:tcPr>
          <w:p w14:paraId="66B2FABB" w14:textId="77777777" w:rsidR="00844698" w:rsidRDefault="00844698" w:rsidP="00BA6E25">
            <w:pPr>
              <w:pStyle w:val="Faktabrdtext"/>
            </w:pPr>
          </w:p>
        </w:tc>
      </w:tr>
      <w:tr w:rsidR="00844698" w14:paraId="279EE958" w14:textId="77777777" w:rsidTr="25358B7B">
        <w:trPr>
          <w:trHeight w:val="32"/>
        </w:trPr>
        <w:tc>
          <w:tcPr>
            <w:tcW w:w="4392" w:type="dxa"/>
          </w:tcPr>
          <w:p w14:paraId="57E1EBD2" w14:textId="172479B6" w:rsidR="00844698" w:rsidRDefault="65DB043A" w:rsidP="00BA6E25">
            <w:pPr>
              <w:pStyle w:val="Faktabrdtext"/>
            </w:pPr>
            <w:r>
              <w:t>Ombudsutbildning</w:t>
            </w:r>
          </w:p>
        </w:tc>
        <w:tc>
          <w:tcPr>
            <w:tcW w:w="1730" w:type="dxa"/>
          </w:tcPr>
          <w:p w14:paraId="1120C151" w14:textId="6431434A" w:rsidR="00844698" w:rsidRDefault="7DCE145B" w:rsidP="00BA6E25">
            <w:pPr>
              <w:pStyle w:val="Faktabrdtext"/>
            </w:pPr>
            <w:r>
              <w:t>Vår och höst 2026</w:t>
            </w:r>
          </w:p>
        </w:tc>
        <w:tc>
          <w:tcPr>
            <w:tcW w:w="3062" w:type="dxa"/>
          </w:tcPr>
          <w:p w14:paraId="30A4F4BA" w14:textId="38BC136D" w:rsidR="00844698" w:rsidRDefault="7DCE145B" w:rsidP="00BA6E25">
            <w:pPr>
              <w:pStyle w:val="Faktabrdtext"/>
            </w:pPr>
            <w:r>
              <w:t>Ombud</w:t>
            </w:r>
          </w:p>
        </w:tc>
        <w:tc>
          <w:tcPr>
            <w:tcW w:w="3061" w:type="dxa"/>
          </w:tcPr>
          <w:p w14:paraId="434D552B" w14:textId="6B61A6C2" w:rsidR="00844698" w:rsidRDefault="52FF295B" w:rsidP="00BA6E25">
            <w:pPr>
              <w:pStyle w:val="Faktabrdtext"/>
            </w:pPr>
            <w:r>
              <w:t>Utvärdering från ombud</w:t>
            </w:r>
          </w:p>
        </w:tc>
        <w:tc>
          <w:tcPr>
            <w:tcW w:w="3062" w:type="dxa"/>
          </w:tcPr>
          <w:p w14:paraId="08C9250C" w14:textId="77777777" w:rsidR="00844698" w:rsidRDefault="00844698" w:rsidP="00BA6E25">
            <w:pPr>
              <w:pStyle w:val="Faktabrdtext"/>
            </w:pPr>
          </w:p>
        </w:tc>
      </w:tr>
      <w:tr w:rsidR="00844698" w14:paraId="41195DD9"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166AA059" w14:textId="1A24D75E" w:rsidR="00844698" w:rsidRDefault="56CCD76E" w:rsidP="00BA6E25">
            <w:pPr>
              <w:pStyle w:val="Faktabrdtext"/>
            </w:pPr>
            <w:r>
              <w:t>Utbildning för förtroendevalda i styrelsen</w:t>
            </w:r>
          </w:p>
        </w:tc>
        <w:tc>
          <w:tcPr>
            <w:tcW w:w="1730" w:type="dxa"/>
          </w:tcPr>
          <w:p w14:paraId="139645D6" w14:textId="5C64D8EB" w:rsidR="00844698" w:rsidRDefault="56CCD76E" w:rsidP="00BA6E25">
            <w:pPr>
              <w:pStyle w:val="Faktabrdtext"/>
            </w:pPr>
            <w:r>
              <w:t>Vår och höst 2026</w:t>
            </w:r>
          </w:p>
        </w:tc>
        <w:tc>
          <w:tcPr>
            <w:tcW w:w="3062" w:type="dxa"/>
          </w:tcPr>
          <w:p w14:paraId="0701CB82" w14:textId="4B2BC217" w:rsidR="00844698" w:rsidRDefault="41815BFE" w:rsidP="00BA6E25">
            <w:pPr>
              <w:pStyle w:val="Faktabrdtext"/>
            </w:pPr>
            <w:r>
              <w:t>Styrelsen</w:t>
            </w:r>
          </w:p>
        </w:tc>
        <w:tc>
          <w:tcPr>
            <w:tcW w:w="3061" w:type="dxa"/>
          </w:tcPr>
          <w:p w14:paraId="6AE8E682" w14:textId="18A61887" w:rsidR="00844698" w:rsidRDefault="41815BFE" w:rsidP="00BA6E25">
            <w:pPr>
              <w:pStyle w:val="Faktabrdtext"/>
            </w:pPr>
            <w:r>
              <w:t>Uppföljning på styrelsemöte</w:t>
            </w:r>
          </w:p>
        </w:tc>
        <w:tc>
          <w:tcPr>
            <w:tcW w:w="3062" w:type="dxa"/>
          </w:tcPr>
          <w:p w14:paraId="03DFF07B" w14:textId="77777777" w:rsidR="00844698" w:rsidRDefault="00844698" w:rsidP="00BA6E25">
            <w:pPr>
              <w:pStyle w:val="Faktabrdtext"/>
            </w:pPr>
          </w:p>
        </w:tc>
      </w:tr>
    </w:tbl>
    <w:p w14:paraId="59748758" w14:textId="1D574561" w:rsidR="25358B7B" w:rsidRDefault="25358B7B"/>
    <w:p w14:paraId="05322C65" w14:textId="77777777" w:rsidR="00844698" w:rsidRPr="00975D2B" w:rsidRDefault="00844698" w:rsidP="00844698">
      <w:pPr>
        <w:pStyle w:val="Ingetavstnd"/>
        <w:rPr>
          <w:sz w:val="4"/>
          <w:szCs w:val="4"/>
        </w:rPr>
      </w:pPr>
      <w:r w:rsidRPr="00975D2B">
        <w:rPr>
          <w:sz w:val="4"/>
          <w:szCs w:val="4"/>
        </w:rPr>
        <w:br w:type="page"/>
      </w:r>
    </w:p>
    <w:p w14:paraId="0A27BE09" w14:textId="6BCCF37A" w:rsidR="000A1A31" w:rsidRPr="000A1A31" w:rsidRDefault="632D08A7" w:rsidP="25358B7B">
      <w:pPr>
        <w:pStyle w:val="Rubrik2"/>
        <w:numPr>
          <w:ilvl w:val="0"/>
          <w:numId w:val="11"/>
        </w:numPr>
        <w:spacing w:after="240"/>
        <w:ind w:left="425" w:hanging="425"/>
      </w:pPr>
      <w:r>
        <w:t xml:space="preserve">Stärka </w:t>
      </w:r>
      <w:r w:rsidR="655C5003">
        <w:t>medlemmars inflytande över sitt professionella uppdrag och säkerställa en långsiktigt hållbar</w:t>
      </w:r>
      <w:r w:rsidR="11BA45E8">
        <w:t xml:space="preserve"> arbetsbelastning, värna kärnuppdraget och främja en uthållig</w:t>
      </w:r>
      <w:r w:rsidR="010700F3">
        <w:t xml:space="preserve"> </w:t>
      </w:r>
      <w:r w:rsidR="155CE49A">
        <w:t>relativlöneutveckli</w:t>
      </w:r>
      <w:r w:rsidR="6CB729E3">
        <w:t>ng genom att:</w:t>
      </w:r>
      <w:r w:rsidR="24107491">
        <w:t xml:space="preserve"> </w:t>
      </w:r>
      <w:r w:rsidR="61AB4FDF">
        <w:t xml:space="preserve">                              a) påverka politiken lokalt och nationellt                                                                                                                             b) </w:t>
      </w:r>
      <w:r w:rsidR="571769C3">
        <w:t>teckna nationella och lokala kollektivavtal samt förhandla och samverka med arbetsgivarparten</w:t>
      </w:r>
      <w:r w:rsidR="6B2FD834">
        <w:t xml:space="preserve">. </w:t>
      </w:r>
    </w:p>
    <w:p w14:paraId="21B764DD"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41A0BBC5" w14:textId="77777777" w:rsidTr="25358B7B">
        <w:tc>
          <w:tcPr>
            <w:tcW w:w="15307" w:type="dxa"/>
            <w:shd w:val="clear" w:color="auto" w:fill="4D7955" w:themeFill="accent1"/>
          </w:tcPr>
          <w:p w14:paraId="13A5259D" w14:textId="77777777" w:rsidR="00320BBB" w:rsidRPr="0056435D" w:rsidRDefault="00407A09" w:rsidP="00BA6E25">
            <w:pPr>
              <w:pStyle w:val="Tabellrubrikvnsterstlld"/>
              <w:spacing w:before="0"/>
              <w:rPr>
                <w:color w:val="F4EFD7"/>
              </w:rPr>
            </w:pPr>
            <w:r>
              <w:rPr>
                <w:color w:val="F4EFD7"/>
              </w:rPr>
              <w:t>Föreningens plan</w:t>
            </w:r>
          </w:p>
        </w:tc>
      </w:tr>
      <w:tr w:rsidR="00320BBB" w14:paraId="7B07B000" w14:textId="77777777" w:rsidTr="25358B7B">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A08A2C7" w14:textId="76AD991B" w:rsidR="00320BBB" w:rsidRPr="009D040F" w:rsidRDefault="7CFA6AC7" w:rsidP="25358B7B">
            <w:pPr>
              <w:spacing w:before="240" w:after="240"/>
            </w:pPr>
            <w:r w:rsidRPr="25358B7B">
              <w:rPr>
                <w:b/>
                <w:bCs/>
              </w:rPr>
              <w:t>Önskat läge</w:t>
            </w:r>
            <w:r w:rsidR="00320BBB">
              <w:br/>
            </w:r>
            <w:r w:rsidRPr="25358B7B">
              <w:t xml:space="preserve"> Medlemmarna har inflytande över sitt professionella uppdrag och en långsiktigt hållbar arbetsbelastning. Kärnuppdraget är tydligt och värnas, och löneutvecklingen är uthållig och i nivå med jämförbara yrkesgrupper. Medlemmarnas kompetens tas tillvara genom aktiv påverkan och fungerande samverkan.</w:t>
            </w:r>
          </w:p>
          <w:p w14:paraId="74817CBD" w14:textId="2EAAD6F2" w:rsidR="00320BBB" w:rsidRPr="009D040F" w:rsidRDefault="7CFA6AC7" w:rsidP="25358B7B">
            <w:pPr>
              <w:spacing w:before="240" w:after="240"/>
            </w:pPr>
            <w:r w:rsidRPr="25358B7B">
              <w:rPr>
                <w:b/>
                <w:bCs/>
              </w:rPr>
              <w:t>Strategier</w:t>
            </w:r>
            <w:r w:rsidR="00320BBB">
              <w:br/>
            </w:r>
            <w:r w:rsidRPr="25358B7B">
              <w:t xml:space="preserve"> Föreningen ska påverka politiska beslutsfattare lokalt och nationellt samt delta aktivt i </w:t>
            </w:r>
            <w:proofErr w:type="spellStart"/>
            <w:r w:rsidRPr="25358B7B">
              <w:t>samverkansforum</w:t>
            </w:r>
            <w:proofErr w:type="spellEnd"/>
            <w:r w:rsidRPr="25358B7B">
              <w:t xml:space="preserve"> som FÖSAM och CESAM. Genom kollektivavtal, förhandling och dialog med arbetsgivaren ska arbetsvillkor, arbetsmiljö och löneutveckling bevakas. Medlemmarnas synpunkter fångas löpande upp och används som underlag i föreningens arbete.</w:t>
            </w:r>
          </w:p>
          <w:p w14:paraId="4E505633" w14:textId="235B8A23" w:rsidR="00320BBB" w:rsidRPr="009D040F" w:rsidRDefault="7CFA6AC7" w:rsidP="25358B7B">
            <w:pPr>
              <w:spacing w:before="240" w:after="240"/>
            </w:pPr>
            <w:r w:rsidRPr="25358B7B">
              <w:rPr>
                <w:b/>
                <w:bCs/>
              </w:rPr>
              <w:t>Hinder och hantering</w:t>
            </w:r>
            <w:r w:rsidR="00320BBB">
              <w:br/>
            </w:r>
            <w:r w:rsidRPr="25358B7B">
              <w:t xml:space="preserve"> Bristande resurser, låg medlemsdelaktighet och begränsad förståelse hos beslutsfattare kan försvåra måluppfyllelsen. Detta hanteras genom tydliga prioriteringar, regelbunden kommunikation med medlemmar och ett strukturerat påverkansarbete.</w:t>
            </w:r>
          </w:p>
        </w:tc>
      </w:tr>
    </w:tbl>
    <w:p w14:paraId="70F7E928"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1727041F" w14:textId="77777777" w:rsidTr="25358B7B">
        <w:trPr>
          <w:trHeight w:val="38"/>
        </w:trPr>
        <w:tc>
          <w:tcPr>
            <w:tcW w:w="4392" w:type="dxa"/>
            <w:tcBorders>
              <w:bottom w:val="single" w:sz="18" w:space="0" w:color="4D7955" w:themeColor="accent1"/>
            </w:tcBorders>
          </w:tcPr>
          <w:p w14:paraId="61CD6364"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tcPr>
          <w:p w14:paraId="1F6ADA6F"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tcPr>
          <w:p w14:paraId="614A8567"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tcPr>
          <w:p w14:paraId="02EC9949"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tcPr>
          <w:p w14:paraId="49C14954" w14:textId="77777777" w:rsidR="00320BBB" w:rsidRPr="0064271A" w:rsidRDefault="00320BBB" w:rsidP="00BA6E25">
            <w:pPr>
              <w:pStyle w:val="Faktabrdtext"/>
              <w:rPr>
                <w:b/>
                <w:bCs/>
              </w:rPr>
            </w:pPr>
            <w:r w:rsidRPr="0064271A">
              <w:rPr>
                <w:b/>
                <w:bCs/>
              </w:rPr>
              <w:t>Kommentar</w:t>
            </w:r>
          </w:p>
        </w:tc>
      </w:tr>
      <w:tr w:rsidR="00320BBB" w14:paraId="1BDEE8B6"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18" w:space="0" w:color="4D7955" w:themeColor="accent1"/>
            </w:tcBorders>
          </w:tcPr>
          <w:p w14:paraId="4ED5D341" w14:textId="34D1688A" w:rsidR="00320BBB" w:rsidRDefault="0AEE1DDC" w:rsidP="00BA6E25">
            <w:pPr>
              <w:pStyle w:val="Faktabrdtext"/>
            </w:pPr>
            <w:r>
              <w:t>Dialog med lokala politiker</w:t>
            </w:r>
          </w:p>
        </w:tc>
        <w:tc>
          <w:tcPr>
            <w:tcW w:w="1730" w:type="dxa"/>
            <w:tcBorders>
              <w:top w:val="single" w:sz="18" w:space="0" w:color="4D7955" w:themeColor="accent1"/>
            </w:tcBorders>
          </w:tcPr>
          <w:p w14:paraId="7C165514" w14:textId="5085A3CE" w:rsidR="00320BBB" w:rsidRDefault="0AEE1DDC" w:rsidP="00BA6E25">
            <w:pPr>
              <w:pStyle w:val="Faktabrdtext"/>
            </w:pPr>
            <w:r>
              <w:t>Under 2026</w:t>
            </w:r>
          </w:p>
        </w:tc>
        <w:tc>
          <w:tcPr>
            <w:tcW w:w="3062" w:type="dxa"/>
            <w:tcBorders>
              <w:top w:val="single" w:sz="18" w:space="0" w:color="4D7955" w:themeColor="accent1"/>
            </w:tcBorders>
          </w:tcPr>
          <w:p w14:paraId="7FCAD2C1" w14:textId="4EC04DCB" w:rsidR="00320BBB" w:rsidRDefault="0AEE1DDC" w:rsidP="00BA6E25">
            <w:pPr>
              <w:pStyle w:val="Faktabrdtext"/>
            </w:pPr>
            <w:r>
              <w:t>Styrelsen</w:t>
            </w:r>
          </w:p>
        </w:tc>
        <w:tc>
          <w:tcPr>
            <w:tcW w:w="3061" w:type="dxa"/>
            <w:tcBorders>
              <w:top w:val="single" w:sz="18" w:space="0" w:color="4D7955" w:themeColor="accent1"/>
            </w:tcBorders>
          </w:tcPr>
          <w:p w14:paraId="230424EF" w14:textId="7C2873DE" w:rsidR="00320BBB" w:rsidRDefault="17232D12" w:rsidP="00BA6E25">
            <w:pPr>
              <w:pStyle w:val="Faktabrdtext"/>
            </w:pPr>
            <w:r w:rsidRPr="25358B7B">
              <w:t>Återrapportering och dokumentation på styrelsemöte.</w:t>
            </w:r>
          </w:p>
        </w:tc>
        <w:tc>
          <w:tcPr>
            <w:tcW w:w="3062" w:type="dxa"/>
            <w:tcBorders>
              <w:top w:val="single" w:sz="18" w:space="0" w:color="4D7955" w:themeColor="accent1"/>
            </w:tcBorders>
          </w:tcPr>
          <w:p w14:paraId="7109B12C" w14:textId="77777777" w:rsidR="00320BBB" w:rsidRDefault="00320BBB" w:rsidP="00BA6E25">
            <w:pPr>
              <w:pStyle w:val="Faktabrdtext"/>
            </w:pPr>
          </w:p>
        </w:tc>
      </w:tr>
      <w:tr w:rsidR="00320BBB" w14:paraId="68A0A0E5" w14:textId="77777777" w:rsidTr="25358B7B">
        <w:trPr>
          <w:trHeight w:val="32"/>
        </w:trPr>
        <w:tc>
          <w:tcPr>
            <w:tcW w:w="4392" w:type="dxa"/>
          </w:tcPr>
          <w:p w14:paraId="51924E2E" w14:textId="3CBF5A73" w:rsidR="00320BBB" w:rsidRDefault="3736DAD1" w:rsidP="00BA6E25">
            <w:pPr>
              <w:pStyle w:val="Faktabrdtext"/>
            </w:pPr>
            <w:r w:rsidRPr="25358B7B">
              <w:t>Delta aktivt i FÖSAM och CESAM genom att bidra med relevanta dialogpunkter.</w:t>
            </w:r>
          </w:p>
        </w:tc>
        <w:tc>
          <w:tcPr>
            <w:tcW w:w="1730" w:type="dxa"/>
          </w:tcPr>
          <w:p w14:paraId="74CE2029" w14:textId="3DD6D3A6" w:rsidR="00320BBB" w:rsidRDefault="4041014A" w:rsidP="00BA6E25">
            <w:pPr>
              <w:pStyle w:val="Faktabrdtext"/>
            </w:pPr>
            <w:r>
              <w:t>Under 2026</w:t>
            </w:r>
          </w:p>
        </w:tc>
        <w:tc>
          <w:tcPr>
            <w:tcW w:w="3062" w:type="dxa"/>
          </w:tcPr>
          <w:p w14:paraId="22B4C2DA" w14:textId="6C0B2EFC" w:rsidR="00320BBB" w:rsidRDefault="4041014A" w:rsidP="00BA6E25">
            <w:pPr>
              <w:pStyle w:val="Faktabrdtext"/>
            </w:pPr>
            <w:r>
              <w:t>Styrelsen</w:t>
            </w:r>
          </w:p>
        </w:tc>
        <w:tc>
          <w:tcPr>
            <w:tcW w:w="3061" w:type="dxa"/>
          </w:tcPr>
          <w:p w14:paraId="0BA3E5B6" w14:textId="77B6EB73" w:rsidR="00320BBB" w:rsidRDefault="53843BA4" w:rsidP="00BA6E25">
            <w:pPr>
              <w:pStyle w:val="Faktabrdtext"/>
            </w:pPr>
            <w:r w:rsidRPr="25358B7B">
              <w:t>Återrapportering till styrelsen samt genomgång av samverkansprotokoll.</w:t>
            </w:r>
          </w:p>
        </w:tc>
        <w:tc>
          <w:tcPr>
            <w:tcW w:w="3062" w:type="dxa"/>
          </w:tcPr>
          <w:p w14:paraId="29B039A8" w14:textId="77777777" w:rsidR="00320BBB" w:rsidRDefault="00320BBB" w:rsidP="00BA6E25">
            <w:pPr>
              <w:pStyle w:val="Faktabrdtext"/>
            </w:pPr>
          </w:p>
        </w:tc>
      </w:tr>
      <w:tr w:rsidR="0189052C" w14:paraId="72BBC17C"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616236F1" w14:textId="066A6473" w:rsidR="1F88094C" w:rsidRDefault="3FFA1B42" w:rsidP="0189052C">
            <w:pPr>
              <w:pStyle w:val="Faktabrdtext"/>
            </w:pPr>
            <w:r w:rsidRPr="25358B7B">
              <w:t>Fånga upp medlemmarnas synpunkter och frågor vid medlemsaktiviteter samt genom aktiv dialog via e-post, telefon och personliga samtal.</w:t>
            </w:r>
          </w:p>
        </w:tc>
        <w:tc>
          <w:tcPr>
            <w:tcW w:w="1730" w:type="dxa"/>
          </w:tcPr>
          <w:p w14:paraId="2BB4116D" w14:textId="39CFA354" w:rsidR="1F88094C" w:rsidRDefault="1F88094C" w:rsidP="0189052C">
            <w:pPr>
              <w:pStyle w:val="Faktabrdtext"/>
            </w:pPr>
            <w:r>
              <w:t>Vår och höst 2026</w:t>
            </w:r>
          </w:p>
        </w:tc>
        <w:tc>
          <w:tcPr>
            <w:tcW w:w="3062" w:type="dxa"/>
          </w:tcPr>
          <w:p w14:paraId="11A3E887" w14:textId="5B00DC0F" w:rsidR="11F95466" w:rsidRDefault="11F95466" w:rsidP="0189052C">
            <w:pPr>
              <w:pStyle w:val="Faktabrdtext"/>
            </w:pPr>
            <w:r>
              <w:t>Styrelsen</w:t>
            </w:r>
          </w:p>
        </w:tc>
        <w:tc>
          <w:tcPr>
            <w:tcW w:w="3061" w:type="dxa"/>
          </w:tcPr>
          <w:p w14:paraId="4BB4459C" w14:textId="7B704324" w:rsidR="0189052C" w:rsidRDefault="4700E96D" w:rsidP="0189052C">
            <w:pPr>
              <w:pStyle w:val="Faktabrdtext"/>
            </w:pPr>
            <w:r w:rsidRPr="25358B7B">
              <w:t>Sammanställning av återkommande synpunkter och frågor samt avstämning i styrelsen.</w:t>
            </w:r>
          </w:p>
        </w:tc>
        <w:tc>
          <w:tcPr>
            <w:tcW w:w="3062" w:type="dxa"/>
          </w:tcPr>
          <w:p w14:paraId="2FB37BF5" w14:textId="5433C788" w:rsidR="0189052C" w:rsidRDefault="0189052C" w:rsidP="0189052C">
            <w:pPr>
              <w:pStyle w:val="Faktabrdtext"/>
            </w:pPr>
          </w:p>
        </w:tc>
      </w:tr>
    </w:tbl>
    <w:p w14:paraId="5DBBF62C" w14:textId="21AAD335" w:rsidR="000966FA" w:rsidRPr="00E83071" w:rsidRDefault="000966FA" w:rsidP="25358B7B">
      <w:pPr>
        <w:spacing w:after="240"/>
      </w:pPr>
    </w:p>
    <w:p w14:paraId="30EF2F5C" w14:textId="5C30C713" w:rsidR="000966FA" w:rsidRPr="00E83071" w:rsidRDefault="59DC4BEA" w:rsidP="00043BFD">
      <w:pPr>
        <w:pStyle w:val="Rubrik2"/>
        <w:spacing w:after="240"/>
      </w:pPr>
      <w:r>
        <w:t>Övriga</w:t>
      </w:r>
      <w:r w:rsidR="65EF58DC">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79278903" w14:textId="77777777" w:rsidTr="25358B7B">
        <w:tc>
          <w:tcPr>
            <w:tcW w:w="15307" w:type="dxa"/>
            <w:shd w:val="clear" w:color="auto" w:fill="4D7955" w:themeFill="accent1"/>
          </w:tcPr>
          <w:p w14:paraId="62F8AD91" w14:textId="77777777" w:rsidR="000966FA" w:rsidRPr="0056435D" w:rsidRDefault="006A0CB6" w:rsidP="00BA6E25">
            <w:pPr>
              <w:pStyle w:val="Tabellrubrikvnsterstlld"/>
              <w:spacing w:before="0"/>
              <w:rPr>
                <w:color w:val="F4EFD7"/>
              </w:rPr>
            </w:pPr>
            <w:r>
              <w:rPr>
                <w:color w:val="F4EFD7"/>
              </w:rPr>
              <w:t>Föreningens plan</w:t>
            </w:r>
          </w:p>
        </w:tc>
      </w:tr>
      <w:tr w:rsidR="000966FA" w14:paraId="7211CB76" w14:textId="77777777" w:rsidTr="25358B7B">
        <w:trPr>
          <w:cnfStyle w:val="000000010000" w:firstRow="0" w:lastRow="0" w:firstColumn="0" w:lastColumn="0" w:oddVBand="0" w:evenVBand="0" w:oddHBand="0" w:evenHBand="1" w:firstRowFirstColumn="0" w:firstRowLastColumn="0" w:lastRowFirstColumn="0" w:lastRowLastColumn="0"/>
          <w:trHeight w:val="4305"/>
        </w:trPr>
        <w:tc>
          <w:tcPr>
            <w:tcW w:w="15307" w:type="dxa"/>
            <w:shd w:val="clear" w:color="auto" w:fill="auto"/>
          </w:tcPr>
          <w:p w14:paraId="46B2AE1F" w14:textId="4DBBF9B3" w:rsidR="000966FA" w:rsidRPr="009D040F" w:rsidRDefault="3BD651C1" w:rsidP="25358B7B">
            <w:pPr>
              <w:pStyle w:val="Faktabrdtext"/>
              <w:spacing w:before="281" w:after="281"/>
            </w:pPr>
            <w:r w:rsidRPr="25358B7B">
              <w:rPr>
                <w:b/>
                <w:bCs/>
              </w:rPr>
              <w:t>Stärka medlemsengagemang och medlemsnytta</w:t>
            </w:r>
          </w:p>
          <w:p w14:paraId="21562B6C" w14:textId="50C97189" w:rsidR="000966FA" w:rsidRPr="009D040F" w:rsidRDefault="3BD651C1" w:rsidP="25358B7B">
            <w:pPr>
              <w:pStyle w:val="Faktabrdtext"/>
              <w:spacing w:before="281" w:after="281"/>
            </w:pPr>
            <w:r w:rsidRPr="25358B7B">
              <w:rPr>
                <w:b/>
                <w:bCs/>
              </w:rPr>
              <w:t>Mål:</w:t>
            </w:r>
            <w:r w:rsidR="000966FA">
              <w:br/>
            </w:r>
            <w:r w:rsidRPr="25358B7B">
              <w:t xml:space="preserve"> Öka medlemmarnas delaktighet och engagemang i föreningens arbete samt tydliggöra nyttan av medlemskapet.</w:t>
            </w:r>
          </w:p>
          <w:p w14:paraId="1F850C20" w14:textId="594F7588" w:rsidR="000966FA" w:rsidRPr="009D040F" w:rsidRDefault="3BD651C1" w:rsidP="25358B7B">
            <w:pPr>
              <w:pStyle w:val="Rubrik3"/>
              <w:spacing w:before="281" w:after="281"/>
              <w:rPr>
                <w:bCs/>
                <w:sz w:val="18"/>
                <w:szCs w:val="18"/>
              </w:rPr>
            </w:pPr>
            <w:r w:rsidRPr="25358B7B">
              <w:rPr>
                <w:bCs/>
                <w:sz w:val="18"/>
                <w:szCs w:val="18"/>
              </w:rPr>
              <w:t>Bidra till en hållbar och trygg arbetsmiljö</w:t>
            </w:r>
          </w:p>
          <w:p w14:paraId="5F6FB6C1" w14:textId="24F5BBBE" w:rsidR="000966FA" w:rsidRPr="009D040F" w:rsidRDefault="3BD651C1" w:rsidP="25358B7B">
            <w:pPr>
              <w:spacing w:before="240" w:after="240"/>
            </w:pPr>
            <w:r w:rsidRPr="25358B7B">
              <w:rPr>
                <w:b/>
                <w:bCs/>
              </w:rPr>
              <w:t>Mål:</w:t>
            </w:r>
            <w:r w:rsidR="000966FA">
              <w:br/>
            </w:r>
            <w:r w:rsidRPr="25358B7B">
              <w:t xml:space="preserve"> Verka för en god arbetsmiljö genom ett aktivt skydds- och arbetsmiljöarbete med fokus på hållbar arbetsbelastning och förebyggande insatser.</w:t>
            </w:r>
          </w:p>
          <w:p w14:paraId="3DFA16D5" w14:textId="3CD2500E" w:rsidR="000966FA" w:rsidRPr="009D040F" w:rsidRDefault="3BD651C1" w:rsidP="25358B7B">
            <w:pPr>
              <w:pStyle w:val="Rubrik3"/>
              <w:spacing w:before="281" w:after="281"/>
              <w:rPr>
                <w:bCs/>
                <w:sz w:val="18"/>
                <w:szCs w:val="18"/>
              </w:rPr>
            </w:pPr>
            <w:r w:rsidRPr="25358B7B">
              <w:rPr>
                <w:bCs/>
                <w:sz w:val="18"/>
                <w:szCs w:val="18"/>
              </w:rPr>
              <w:t>Stärka professionens förutsättningar och status</w:t>
            </w:r>
          </w:p>
          <w:p w14:paraId="7CC02329" w14:textId="594F2CB1" w:rsidR="000966FA" w:rsidRPr="009D040F" w:rsidRDefault="3BD651C1" w:rsidP="25358B7B">
            <w:pPr>
              <w:spacing w:before="240" w:after="240"/>
            </w:pPr>
            <w:r w:rsidRPr="25358B7B">
              <w:rPr>
                <w:b/>
                <w:bCs/>
              </w:rPr>
              <w:t>Mål:</w:t>
            </w:r>
            <w:r w:rsidR="000966FA">
              <w:br/>
            </w:r>
            <w:r w:rsidRPr="25358B7B">
              <w:t xml:space="preserve"> Påverka förutsättningarna för professionens uppdrag genom att värna yrkesrollen, kompetensutveckling och kopplingen mellan ansvar, kompetens och lön.</w:t>
            </w:r>
          </w:p>
        </w:tc>
      </w:tr>
    </w:tbl>
    <w:p w14:paraId="2FB7598A"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5F29E623" w14:textId="77777777" w:rsidTr="25358B7B">
        <w:trPr>
          <w:trHeight w:val="38"/>
        </w:trPr>
        <w:tc>
          <w:tcPr>
            <w:tcW w:w="4392" w:type="dxa"/>
            <w:tcBorders>
              <w:bottom w:val="single" w:sz="18" w:space="0" w:color="4D7955" w:themeColor="accent1"/>
            </w:tcBorders>
          </w:tcPr>
          <w:p w14:paraId="0A2F044A"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tcPr>
          <w:p w14:paraId="48C4367E"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tcPr>
          <w:p w14:paraId="2A6B4EAD"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tcPr>
          <w:p w14:paraId="71B60096"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tcPr>
          <w:p w14:paraId="6E416E1B" w14:textId="77777777" w:rsidR="000966FA" w:rsidRPr="0064271A" w:rsidRDefault="000966FA" w:rsidP="00BA6E25">
            <w:pPr>
              <w:pStyle w:val="Faktabrdtext"/>
              <w:rPr>
                <w:b/>
                <w:bCs/>
              </w:rPr>
            </w:pPr>
            <w:r w:rsidRPr="0064271A">
              <w:rPr>
                <w:b/>
                <w:bCs/>
              </w:rPr>
              <w:t>Kommentar</w:t>
            </w:r>
          </w:p>
        </w:tc>
      </w:tr>
      <w:tr w:rsidR="000966FA" w14:paraId="765DB3FC"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18" w:space="0" w:color="4D7955" w:themeColor="accent1"/>
            </w:tcBorders>
          </w:tcPr>
          <w:p w14:paraId="6BC0D873" w14:textId="2541A154" w:rsidR="000966FA" w:rsidRDefault="3F1272C4" w:rsidP="25358B7B">
            <w:pPr>
              <w:rPr>
                <w:rFonts w:eastAsiaTheme="majorEastAsia" w:cstheme="majorBidi"/>
                <w:szCs w:val="18"/>
              </w:rPr>
            </w:pPr>
            <w:r w:rsidRPr="25358B7B">
              <w:rPr>
                <w:rFonts w:eastAsiaTheme="majorEastAsia" w:cstheme="majorBidi"/>
                <w:szCs w:val="18"/>
              </w:rPr>
              <w:t>Lokal arbetsmiljörapportering och åtgärdsförslag</w:t>
            </w:r>
          </w:p>
          <w:p w14:paraId="656EAEF2" w14:textId="36EA2D1E" w:rsidR="000966FA" w:rsidRDefault="000966FA" w:rsidP="00BA6E25">
            <w:pPr>
              <w:pStyle w:val="Faktabrdtext"/>
            </w:pPr>
          </w:p>
        </w:tc>
        <w:tc>
          <w:tcPr>
            <w:tcW w:w="1730" w:type="dxa"/>
            <w:tcBorders>
              <w:top w:val="single" w:sz="18" w:space="0" w:color="4D7955" w:themeColor="accent1"/>
            </w:tcBorders>
          </w:tcPr>
          <w:p w14:paraId="623A58C6" w14:textId="47ABB99C" w:rsidR="000966FA" w:rsidRDefault="3F1272C4" w:rsidP="00BA6E25">
            <w:pPr>
              <w:pStyle w:val="Faktabrdtext"/>
            </w:pPr>
            <w:r>
              <w:t>Löpande under 2026</w:t>
            </w:r>
          </w:p>
        </w:tc>
        <w:tc>
          <w:tcPr>
            <w:tcW w:w="3062" w:type="dxa"/>
            <w:tcBorders>
              <w:top w:val="single" w:sz="18" w:space="0" w:color="4D7955" w:themeColor="accent1"/>
            </w:tcBorders>
          </w:tcPr>
          <w:p w14:paraId="736C7C1E" w14:textId="20C9357C" w:rsidR="000966FA" w:rsidRDefault="3F1272C4" w:rsidP="00BA6E25">
            <w:pPr>
              <w:pStyle w:val="Faktabrdtext"/>
            </w:pPr>
            <w:r>
              <w:t>Styrelsen</w:t>
            </w:r>
          </w:p>
        </w:tc>
        <w:tc>
          <w:tcPr>
            <w:tcW w:w="3061" w:type="dxa"/>
            <w:tcBorders>
              <w:top w:val="single" w:sz="18" w:space="0" w:color="4D7955" w:themeColor="accent1"/>
            </w:tcBorders>
          </w:tcPr>
          <w:p w14:paraId="23E28316" w14:textId="1F99F5D5" w:rsidR="000966FA" w:rsidRDefault="25716BD7" w:rsidP="25358B7B">
            <w:pPr>
              <w:pStyle w:val="Faktabrdtext"/>
            </w:pPr>
            <w:r w:rsidRPr="25358B7B">
              <w:t>Sammanställning och rapportering på styrelsemöte</w:t>
            </w:r>
          </w:p>
        </w:tc>
        <w:tc>
          <w:tcPr>
            <w:tcW w:w="3062" w:type="dxa"/>
            <w:tcBorders>
              <w:top w:val="single" w:sz="18" w:space="0" w:color="4D7955" w:themeColor="accent1"/>
            </w:tcBorders>
          </w:tcPr>
          <w:p w14:paraId="43CBA3F5" w14:textId="77777777" w:rsidR="000966FA" w:rsidRDefault="000966FA" w:rsidP="00BA6E25">
            <w:pPr>
              <w:pStyle w:val="Faktabrdtext"/>
            </w:pPr>
          </w:p>
        </w:tc>
      </w:tr>
      <w:tr w:rsidR="000966FA" w14:paraId="7EB8FAC6" w14:textId="77777777" w:rsidTr="25358B7B">
        <w:trPr>
          <w:trHeight w:val="32"/>
        </w:trPr>
        <w:tc>
          <w:tcPr>
            <w:tcW w:w="4392" w:type="dxa"/>
          </w:tcPr>
          <w:p w14:paraId="03CEBD6A" w14:textId="3830ABE9" w:rsidR="000966FA" w:rsidRDefault="06382C37" w:rsidP="00BA6E25">
            <w:pPr>
              <w:pStyle w:val="Faktabrdtext"/>
            </w:pPr>
            <w:r w:rsidRPr="25358B7B">
              <w:t>Enkäter eller pulsmätningar för att fånga medlemmarnas åsikter</w:t>
            </w:r>
          </w:p>
        </w:tc>
        <w:tc>
          <w:tcPr>
            <w:tcW w:w="1730" w:type="dxa"/>
          </w:tcPr>
          <w:p w14:paraId="2D455085" w14:textId="36DF5E95" w:rsidR="000966FA" w:rsidRDefault="06382C37" w:rsidP="00BA6E25">
            <w:pPr>
              <w:pStyle w:val="Faktabrdtext"/>
            </w:pPr>
            <w:r w:rsidRPr="25358B7B">
              <w:t>1 gång/år</w:t>
            </w:r>
          </w:p>
        </w:tc>
        <w:tc>
          <w:tcPr>
            <w:tcW w:w="3062" w:type="dxa"/>
          </w:tcPr>
          <w:p w14:paraId="572EBCF5" w14:textId="310E06DB" w:rsidR="000966FA" w:rsidRDefault="57EA1979" w:rsidP="00BA6E25">
            <w:pPr>
              <w:pStyle w:val="Faktabrdtext"/>
            </w:pPr>
            <w:r>
              <w:t>Styrelsen</w:t>
            </w:r>
          </w:p>
        </w:tc>
        <w:tc>
          <w:tcPr>
            <w:tcW w:w="3061" w:type="dxa"/>
          </w:tcPr>
          <w:p w14:paraId="3713D726" w14:textId="0BA8D987" w:rsidR="000966FA" w:rsidRDefault="06382C37" w:rsidP="00BA6E25">
            <w:pPr>
              <w:pStyle w:val="Faktabrdtext"/>
            </w:pPr>
            <w:r w:rsidRPr="25358B7B">
              <w:t>Sammanställning och rapportering på styrelsemöte</w:t>
            </w:r>
          </w:p>
        </w:tc>
        <w:tc>
          <w:tcPr>
            <w:tcW w:w="3062" w:type="dxa"/>
          </w:tcPr>
          <w:p w14:paraId="0F31A5F9" w14:textId="77777777" w:rsidR="000966FA" w:rsidRDefault="000966FA" w:rsidP="00BA6E25">
            <w:pPr>
              <w:pStyle w:val="Faktabrdtext"/>
            </w:pPr>
          </w:p>
        </w:tc>
      </w:tr>
      <w:tr w:rsidR="000966FA" w14:paraId="0762AFA4" w14:textId="77777777" w:rsidTr="25358B7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19797C69" w14:textId="195DD64A" w:rsidR="000966FA" w:rsidRDefault="14539181" w:rsidP="00BA6E25">
            <w:pPr>
              <w:pStyle w:val="Faktabrdtext"/>
            </w:pPr>
            <w:r>
              <w:t>Ta del av medlemmars frågor och återkoppla</w:t>
            </w:r>
          </w:p>
        </w:tc>
        <w:tc>
          <w:tcPr>
            <w:tcW w:w="1730" w:type="dxa"/>
          </w:tcPr>
          <w:p w14:paraId="64A692FF" w14:textId="2CEC9D86" w:rsidR="000966FA" w:rsidRDefault="742BA26D" w:rsidP="00BA6E25">
            <w:pPr>
              <w:pStyle w:val="Faktabrdtext"/>
            </w:pPr>
            <w:r>
              <w:t>2026</w:t>
            </w:r>
          </w:p>
        </w:tc>
        <w:tc>
          <w:tcPr>
            <w:tcW w:w="3062" w:type="dxa"/>
          </w:tcPr>
          <w:p w14:paraId="65622C15" w14:textId="4B4DEB69" w:rsidR="000966FA" w:rsidRDefault="393B3993" w:rsidP="00BA6E25">
            <w:pPr>
              <w:pStyle w:val="Faktabrdtext"/>
            </w:pPr>
            <w:r>
              <w:t>Styrelsen</w:t>
            </w:r>
          </w:p>
        </w:tc>
        <w:tc>
          <w:tcPr>
            <w:tcW w:w="3061" w:type="dxa"/>
          </w:tcPr>
          <w:p w14:paraId="02420D9B" w14:textId="54649BD9" w:rsidR="000966FA" w:rsidRDefault="6E7921F6" w:rsidP="00BA6E25">
            <w:pPr>
              <w:pStyle w:val="Faktabrdtext"/>
            </w:pPr>
            <w:r>
              <w:t>Sammanställning och rapportering på styrelsemöte</w:t>
            </w:r>
          </w:p>
        </w:tc>
        <w:tc>
          <w:tcPr>
            <w:tcW w:w="3062" w:type="dxa"/>
          </w:tcPr>
          <w:p w14:paraId="3B109CF8" w14:textId="77777777" w:rsidR="000966FA" w:rsidRDefault="000966FA" w:rsidP="00BA6E25">
            <w:pPr>
              <w:pStyle w:val="Faktabrdtext"/>
            </w:pPr>
          </w:p>
        </w:tc>
      </w:tr>
      <w:tr w:rsidR="25358B7B" w14:paraId="38DA71D4" w14:textId="77777777" w:rsidTr="25358B7B">
        <w:trPr>
          <w:trHeight w:val="705"/>
        </w:trPr>
        <w:tc>
          <w:tcPr>
            <w:tcW w:w="4392" w:type="dxa"/>
            <w:shd w:val="clear" w:color="auto" w:fill="D8E6DB" w:themeFill="accent1" w:themeFillTint="33"/>
          </w:tcPr>
          <w:tbl>
            <w:tblPr>
              <w:tblW w:w="0" w:type="auto"/>
              <w:tblLook w:val="06A0" w:firstRow="1" w:lastRow="0" w:firstColumn="1" w:lastColumn="0" w:noHBand="1" w:noVBand="1"/>
            </w:tblPr>
            <w:tblGrid>
              <w:gridCol w:w="4182"/>
            </w:tblGrid>
            <w:tr w:rsidR="25358B7B" w14:paraId="6E12485B" w14:textId="77777777" w:rsidTr="25358B7B">
              <w:trPr>
                <w:trHeight w:val="300"/>
              </w:trPr>
              <w:tc>
                <w:tcPr>
                  <w:tcW w:w="4182" w:type="dxa"/>
                  <w:vAlign w:val="center"/>
                </w:tcPr>
                <w:p w14:paraId="07851338" w14:textId="35982B1D" w:rsidR="30FD38E8" w:rsidRDefault="30FD38E8" w:rsidP="25358B7B">
                  <w:pPr>
                    <w:spacing w:after="0"/>
                    <w:rPr>
                      <w:rFonts w:asciiTheme="majorHAnsi" w:eastAsiaTheme="majorEastAsia" w:hAnsiTheme="majorHAnsi" w:cstheme="majorBidi"/>
                      <w:sz w:val="18"/>
                      <w:szCs w:val="18"/>
                    </w:rPr>
                  </w:pPr>
                  <w:r w:rsidRPr="25358B7B">
                    <w:rPr>
                      <w:rFonts w:asciiTheme="majorHAnsi" w:eastAsiaTheme="majorEastAsia" w:hAnsiTheme="majorHAnsi" w:cstheme="majorBidi"/>
                      <w:sz w:val="18"/>
                      <w:szCs w:val="18"/>
                    </w:rPr>
                    <w:t>Informationsmaterial om yrkesrollen och professionens betydelse</w:t>
                  </w:r>
                </w:p>
              </w:tc>
            </w:tr>
          </w:tbl>
          <w:p w14:paraId="01251FB6" w14:textId="2A8C6525" w:rsidR="25358B7B" w:rsidRDefault="25358B7B" w:rsidP="25358B7B">
            <w:pPr>
              <w:pStyle w:val="Faktabrdtext"/>
            </w:pPr>
          </w:p>
        </w:tc>
        <w:tc>
          <w:tcPr>
            <w:tcW w:w="1730" w:type="dxa"/>
            <w:shd w:val="clear" w:color="auto" w:fill="D8E6DB" w:themeFill="accent1" w:themeFillTint="33"/>
          </w:tcPr>
          <w:p w14:paraId="553EDBBD" w14:textId="1D195C1A" w:rsidR="5409469A" w:rsidRDefault="5409469A" w:rsidP="25358B7B">
            <w:pPr>
              <w:rPr>
                <w:rFonts w:eastAsiaTheme="majorEastAsia" w:cstheme="majorBidi"/>
              </w:rPr>
            </w:pPr>
            <w:r w:rsidRPr="25358B7B">
              <w:rPr>
                <w:rFonts w:eastAsiaTheme="majorEastAsia" w:cstheme="majorBidi"/>
              </w:rPr>
              <w:t>Löpande under 2026</w:t>
            </w:r>
          </w:p>
          <w:p w14:paraId="57125664" w14:textId="77C7B2CC" w:rsidR="25358B7B" w:rsidRDefault="25358B7B" w:rsidP="25358B7B">
            <w:pPr>
              <w:pStyle w:val="Faktabrdtext"/>
            </w:pPr>
          </w:p>
        </w:tc>
        <w:tc>
          <w:tcPr>
            <w:tcW w:w="3062" w:type="dxa"/>
            <w:shd w:val="clear" w:color="auto" w:fill="D8E6DB" w:themeFill="accent1" w:themeFillTint="33"/>
          </w:tcPr>
          <w:p w14:paraId="21CAAF86" w14:textId="130C921F" w:rsidR="5409469A" w:rsidRDefault="5409469A" w:rsidP="25358B7B">
            <w:pPr>
              <w:pStyle w:val="Faktabrdtext"/>
            </w:pPr>
            <w:r>
              <w:t>Styrelsen</w:t>
            </w:r>
          </w:p>
        </w:tc>
        <w:tc>
          <w:tcPr>
            <w:tcW w:w="3061" w:type="dxa"/>
            <w:shd w:val="clear" w:color="auto" w:fill="D8E6DB" w:themeFill="accent1" w:themeFillTint="33"/>
          </w:tcPr>
          <w:p w14:paraId="6E351642" w14:textId="71E89889" w:rsidR="5409469A" w:rsidRDefault="5409469A" w:rsidP="25358B7B">
            <w:pPr>
              <w:pStyle w:val="Faktabrdtext"/>
            </w:pPr>
            <w:r>
              <w:t>Uppföljning via medlemskommunikation</w:t>
            </w:r>
          </w:p>
        </w:tc>
        <w:tc>
          <w:tcPr>
            <w:tcW w:w="3062" w:type="dxa"/>
            <w:shd w:val="clear" w:color="auto" w:fill="D8E6DB" w:themeFill="accent1" w:themeFillTint="33"/>
          </w:tcPr>
          <w:p w14:paraId="5CD4F584" w14:textId="06928CBF" w:rsidR="25358B7B" w:rsidRDefault="25358B7B" w:rsidP="25358B7B">
            <w:pPr>
              <w:pStyle w:val="Faktabrdtext"/>
            </w:pPr>
          </w:p>
        </w:tc>
      </w:tr>
    </w:tbl>
    <w:p w14:paraId="13E2B3CB" w14:textId="028F893B" w:rsidR="25358B7B" w:rsidRDefault="25358B7B"/>
    <w:p w14:paraId="6FF8CD04" w14:textId="77777777" w:rsidR="00765DE9" w:rsidRDefault="00765DE9" w:rsidP="000966FA">
      <w:pPr>
        <w:pStyle w:val="Ingetavstnd"/>
        <w:rPr>
          <w:sz w:val="4"/>
          <w:szCs w:val="4"/>
        </w:rPr>
      </w:pPr>
    </w:p>
    <w:p w14:paraId="36DDF343" w14:textId="77777777" w:rsidR="00765DE9" w:rsidRDefault="00765DE9" w:rsidP="00971D4E">
      <w:pPr>
        <w:pStyle w:val="Faktabrdtext"/>
      </w:pPr>
    </w:p>
    <w:p w14:paraId="7BCA1EE3"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41A79413" w14:textId="77777777" w:rsidTr="216C34BB">
        <w:tc>
          <w:tcPr>
            <w:tcW w:w="15307" w:type="dxa"/>
            <w:shd w:val="clear" w:color="auto" w:fill="4D7955" w:themeFill="accent1"/>
          </w:tcPr>
          <w:p w14:paraId="140FEA98" w14:textId="073B939F" w:rsidR="008D3B48" w:rsidRPr="0056435D" w:rsidRDefault="192ED4AB" w:rsidP="00BA6E25">
            <w:pPr>
              <w:pStyle w:val="Tabellrubrikvnsterstlld"/>
              <w:spacing w:before="0"/>
              <w:rPr>
                <w:color w:val="F4EFD7"/>
              </w:rPr>
            </w:pPr>
            <w:r w:rsidRPr="25358B7B">
              <w:rPr>
                <w:color w:val="F4EFD7"/>
              </w:rPr>
              <w:t>Så här tänker vi jobba med och följa upp verksamhetsplanen i vår förening</w:t>
            </w:r>
            <w:r w:rsidRPr="25358B7B">
              <w:rPr>
                <w:b w:val="0"/>
                <w:bCs w:val="0"/>
                <w:color w:val="F4EFD7"/>
                <w:sz w:val="18"/>
                <w:szCs w:val="18"/>
              </w:rPr>
              <w:t xml:space="preserve"> </w:t>
            </w:r>
          </w:p>
        </w:tc>
      </w:tr>
      <w:tr w:rsidR="008D3B48" w14:paraId="7203EC84" w14:textId="77777777" w:rsidTr="216C34BB">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BA5D9EC" w14:textId="36506CAE" w:rsidR="008D3B48" w:rsidRPr="009D040F" w:rsidRDefault="33D978B2" w:rsidP="216C34BB">
            <w:pPr>
              <w:spacing w:before="240" w:after="240"/>
            </w:pPr>
            <w:r w:rsidRPr="216C34BB">
              <w:t>Förbunds</w:t>
            </w:r>
            <w:r w:rsidR="60CC1C0B" w:rsidRPr="216C34BB">
              <w:t>planen är ett levande dokument som används som stöd i föreningens löpande arbete. Styrelsen ansvarar för att planerade aktiviteter genomförs och följs upp kontinuerligt under året. Uppföljning sker regelbundet på styrelsemöten genom avstämning av mål, aktiviteter och resultat.</w:t>
            </w:r>
          </w:p>
          <w:p w14:paraId="54E861FC" w14:textId="185B6E47" w:rsidR="008D3B48" w:rsidRPr="009D040F" w:rsidRDefault="60CC1C0B" w:rsidP="25358B7B">
            <w:pPr>
              <w:spacing w:before="240" w:after="240"/>
            </w:pPr>
            <w:r w:rsidRPr="216C34BB">
              <w:t xml:space="preserve">Vid behov justeras </w:t>
            </w:r>
            <w:r w:rsidR="2BA5B2B8" w:rsidRPr="216C34BB">
              <w:t>förbunds</w:t>
            </w:r>
            <w:r w:rsidRPr="216C34BB">
              <w:t>planen utifrån förändrade förutsättningar eller nya behov. Erfarenheter och resultat från genomförda aktiviteter tas med i planering och prioriteringar inför kommande verksamhetsår.</w:t>
            </w:r>
          </w:p>
        </w:tc>
      </w:tr>
    </w:tbl>
    <w:p w14:paraId="1B957A58" w14:textId="77777777" w:rsidR="008D3B48" w:rsidRDefault="008D3B48" w:rsidP="008D3B48">
      <w:pPr>
        <w:pStyle w:val="Faktapunktlista"/>
        <w:numPr>
          <w:ilvl w:val="0"/>
          <w:numId w:val="0"/>
        </w:numPr>
      </w:pPr>
    </w:p>
    <w:p w14:paraId="6367BE99" w14:textId="78A5FD76" w:rsidR="25358B7B" w:rsidRDefault="25358B7B" w:rsidP="25358B7B">
      <w:pPr>
        <w:pStyle w:val="Rubrik2"/>
        <w:spacing w:after="240"/>
      </w:pPr>
    </w:p>
    <w:p w14:paraId="1F3B4DC3" w14:textId="02E44118" w:rsidR="25358B7B" w:rsidRDefault="25358B7B" w:rsidP="25358B7B"/>
    <w:p w14:paraId="28B5B57C" w14:textId="533965BA" w:rsidR="25358B7B" w:rsidRDefault="25358B7B" w:rsidP="25358B7B"/>
    <w:p w14:paraId="5AFB47D1" w14:textId="2BBA6974" w:rsidR="25358B7B" w:rsidRDefault="25358B7B" w:rsidP="25358B7B"/>
    <w:p w14:paraId="50833525"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4C4305D2" w14:textId="77777777" w:rsidTr="00BA6E25">
        <w:tc>
          <w:tcPr>
            <w:tcW w:w="15307" w:type="dxa"/>
            <w:shd w:val="clear" w:color="auto" w:fill="F4EFD7"/>
          </w:tcPr>
          <w:tbl>
            <w:tblPr>
              <w:tblW w:w="7680" w:type="dxa"/>
              <w:tblCellMar>
                <w:left w:w="70" w:type="dxa"/>
                <w:right w:w="70" w:type="dxa"/>
              </w:tblCellMar>
              <w:tblLook w:val="04A0" w:firstRow="1" w:lastRow="0" w:firstColumn="1" w:lastColumn="0" w:noHBand="0" w:noVBand="1"/>
            </w:tblPr>
            <w:tblGrid>
              <w:gridCol w:w="690"/>
              <w:gridCol w:w="4670"/>
              <w:gridCol w:w="2320"/>
            </w:tblGrid>
            <w:tr w:rsidR="00453F9E" w:rsidRPr="00453F9E" w14:paraId="10FFE665" w14:textId="77777777" w:rsidTr="00453F9E">
              <w:trPr>
                <w:trHeight w:val="290"/>
              </w:trPr>
              <w:tc>
                <w:tcPr>
                  <w:tcW w:w="5360" w:type="dxa"/>
                  <w:gridSpan w:val="2"/>
                  <w:tcBorders>
                    <w:top w:val="nil"/>
                    <w:left w:val="nil"/>
                    <w:bottom w:val="nil"/>
                    <w:right w:val="nil"/>
                  </w:tcBorders>
                  <w:shd w:val="clear" w:color="000000" w:fill="FFFFFF"/>
                  <w:noWrap/>
                  <w:vAlign w:val="bottom"/>
                  <w:hideMark/>
                </w:tcPr>
                <w:p w14:paraId="064D4B39" w14:textId="77777777" w:rsidR="00453F9E" w:rsidRPr="00453F9E" w:rsidRDefault="00453F9E" w:rsidP="00453F9E">
                  <w:pPr>
                    <w:spacing w:after="0" w:line="240" w:lineRule="auto"/>
                    <w:rPr>
                      <w:rFonts w:ascii="Calibri" w:eastAsia="Times New Roman" w:hAnsi="Calibri" w:cs="Calibri"/>
                      <w:b/>
                      <w:bCs/>
                      <w:color w:val="000000"/>
                      <w:sz w:val="22"/>
                      <w:szCs w:val="22"/>
                      <w:lang w:eastAsia="sv-SE"/>
                    </w:rPr>
                  </w:pPr>
                  <w:r w:rsidRPr="00453F9E">
                    <w:rPr>
                      <w:rFonts w:ascii="Calibri" w:eastAsia="Times New Roman" w:hAnsi="Calibri" w:cs="Calibri"/>
                      <w:b/>
                      <w:bCs/>
                      <w:color w:val="000000"/>
                      <w:sz w:val="22"/>
                      <w:szCs w:val="22"/>
                      <w:lang w:eastAsia="sv-SE"/>
                    </w:rPr>
                    <w:t>KOSTNADER</w:t>
                  </w:r>
                </w:p>
              </w:tc>
              <w:tc>
                <w:tcPr>
                  <w:tcW w:w="2320" w:type="dxa"/>
                  <w:tcBorders>
                    <w:top w:val="nil"/>
                    <w:left w:val="nil"/>
                    <w:bottom w:val="nil"/>
                    <w:right w:val="nil"/>
                  </w:tcBorders>
                  <w:shd w:val="clear" w:color="000000" w:fill="FFFFFF"/>
                  <w:noWrap/>
                  <w:vAlign w:val="bottom"/>
                  <w:hideMark/>
                </w:tcPr>
                <w:p w14:paraId="5E4B7CCE" w14:textId="77777777" w:rsidR="00453F9E" w:rsidRPr="00453F9E" w:rsidRDefault="00453F9E" w:rsidP="00453F9E">
                  <w:pPr>
                    <w:spacing w:after="0" w:line="240" w:lineRule="auto"/>
                    <w:rPr>
                      <w:rFonts w:ascii="Calibri" w:eastAsia="Times New Roman" w:hAnsi="Calibri" w:cs="Calibri"/>
                      <w:color w:val="000000"/>
                      <w:sz w:val="22"/>
                      <w:szCs w:val="22"/>
                      <w:lang w:eastAsia="sv-SE"/>
                    </w:rPr>
                  </w:pPr>
                  <w:r w:rsidRPr="00453F9E">
                    <w:rPr>
                      <w:rFonts w:ascii="Calibri" w:eastAsia="Times New Roman" w:hAnsi="Calibri" w:cs="Calibri"/>
                      <w:color w:val="000000"/>
                      <w:sz w:val="22"/>
                      <w:szCs w:val="22"/>
                      <w:lang w:eastAsia="sv-SE"/>
                    </w:rPr>
                    <w:t> </w:t>
                  </w:r>
                </w:p>
              </w:tc>
            </w:tr>
            <w:tr w:rsidR="00453F9E" w:rsidRPr="00453F9E" w14:paraId="34200F23" w14:textId="77777777" w:rsidTr="00453F9E">
              <w:trPr>
                <w:trHeight w:val="530"/>
              </w:trPr>
              <w:tc>
                <w:tcPr>
                  <w:tcW w:w="690" w:type="dxa"/>
                  <w:tcBorders>
                    <w:top w:val="nil"/>
                    <w:left w:val="nil"/>
                    <w:bottom w:val="nil"/>
                    <w:right w:val="nil"/>
                  </w:tcBorders>
                  <w:shd w:val="clear" w:color="000000" w:fill="FFFFFF"/>
                  <w:noWrap/>
                  <w:vAlign w:val="bottom"/>
                  <w:hideMark/>
                </w:tcPr>
                <w:p w14:paraId="44367853" w14:textId="77777777" w:rsidR="00453F9E" w:rsidRPr="00453F9E" w:rsidRDefault="00453F9E" w:rsidP="00453F9E">
                  <w:pPr>
                    <w:spacing w:after="0" w:line="240" w:lineRule="auto"/>
                    <w:rPr>
                      <w:rFonts w:ascii="Calibri" w:eastAsia="Times New Roman" w:hAnsi="Calibri" w:cs="Calibri"/>
                      <w:b/>
                      <w:bCs/>
                      <w:color w:val="000000"/>
                      <w:lang w:eastAsia="sv-SE"/>
                    </w:rPr>
                  </w:pPr>
                  <w:r w:rsidRPr="00453F9E">
                    <w:rPr>
                      <w:rFonts w:ascii="Calibri" w:eastAsia="Times New Roman" w:hAnsi="Calibri" w:cs="Calibri"/>
                      <w:b/>
                      <w:bCs/>
                      <w:color w:val="000000"/>
                      <w:lang w:eastAsia="sv-SE"/>
                    </w:rPr>
                    <w:t> </w:t>
                  </w:r>
                </w:p>
              </w:tc>
              <w:tc>
                <w:tcPr>
                  <w:tcW w:w="4670" w:type="dxa"/>
                  <w:tcBorders>
                    <w:top w:val="nil"/>
                    <w:left w:val="nil"/>
                    <w:bottom w:val="nil"/>
                    <w:right w:val="nil"/>
                  </w:tcBorders>
                  <w:shd w:val="clear" w:color="000000" w:fill="FFFFFF"/>
                  <w:noWrap/>
                  <w:vAlign w:val="bottom"/>
                  <w:hideMark/>
                </w:tcPr>
                <w:p w14:paraId="78B2D480"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 </w:t>
                  </w:r>
                </w:p>
              </w:tc>
              <w:tc>
                <w:tcPr>
                  <w:tcW w:w="2320" w:type="dxa"/>
                  <w:tcBorders>
                    <w:top w:val="nil"/>
                    <w:left w:val="nil"/>
                    <w:bottom w:val="nil"/>
                    <w:right w:val="nil"/>
                  </w:tcBorders>
                  <w:shd w:val="clear" w:color="000000" w:fill="FFFFFF"/>
                  <w:vAlign w:val="bottom"/>
                  <w:hideMark/>
                </w:tcPr>
                <w:p w14:paraId="7F8F3638" w14:textId="77777777" w:rsidR="00453F9E" w:rsidRPr="00453F9E" w:rsidRDefault="00453F9E" w:rsidP="00453F9E">
                  <w:pPr>
                    <w:spacing w:after="0" w:line="240" w:lineRule="auto"/>
                    <w:rPr>
                      <w:rFonts w:ascii="Calibri" w:eastAsia="Times New Roman" w:hAnsi="Calibri" w:cs="Calibri"/>
                      <w:b/>
                      <w:bCs/>
                      <w:color w:val="000000"/>
                      <w:lang w:eastAsia="sv-SE"/>
                    </w:rPr>
                  </w:pPr>
                  <w:r w:rsidRPr="00453F9E">
                    <w:rPr>
                      <w:rFonts w:ascii="Calibri" w:eastAsia="Times New Roman" w:hAnsi="Calibri" w:cs="Calibri"/>
                      <w:b/>
                      <w:bCs/>
                      <w:color w:val="000000"/>
                      <w:lang w:eastAsia="sv-SE"/>
                    </w:rPr>
                    <w:t>Styrelsens förslag till Budget 2026</w:t>
                  </w:r>
                </w:p>
              </w:tc>
            </w:tr>
            <w:tr w:rsidR="00453F9E" w:rsidRPr="00453F9E" w14:paraId="23D65D31" w14:textId="77777777" w:rsidTr="00453F9E">
              <w:trPr>
                <w:trHeight w:val="290"/>
              </w:trPr>
              <w:tc>
                <w:tcPr>
                  <w:tcW w:w="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F170E1"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100</w:t>
                  </w:r>
                </w:p>
              </w:tc>
              <w:tc>
                <w:tcPr>
                  <w:tcW w:w="4670" w:type="dxa"/>
                  <w:tcBorders>
                    <w:top w:val="single" w:sz="4" w:space="0" w:color="auto"/>
                    <w:left w:val="nil"/>
                    <w:bottom w:val="single" w:sz="4" w:space="0" w:color="auto"/>
                    <w:right w:val="single" w:sz="4" w:space="0" w:color="auto"/>
                  </w:tcBorders>
                  <w:shd w:val="clear" w:color="000000" w:fill="FFFFFF"/>
                  <w:noWrap/>
                  <w:vAlign w:val="bottom"/>
                  <w:hideMark/>
                </w:tcPr>
                <w:p w14:paraId="6584464C"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Styrelsearbete</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14:paraId="1E89B44B"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570AB92B"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71C1E043"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110</w:t>
                  </w:r>
                </w:p>
              </w:tc>
              <w:tc>
                <w:tcPr>
                  <w:tcW w:w="4670" w:type="dxa"/>
                  <w:tcBorders>
                    <w:top w:val="nil"/>
                    <w:left w:val="nil"/>
                    <w:bottom w:val="single" w:sz="4" w:space="0" w:color="auto"/>
                    <w:right w:val="single" w:sz="4" w:space="0" w:color="auto"/>
                  </w:tcBorders>
                  <w:shd w:val="clear" w:color="000000" w:fill="FFFFFF"/>
                  <w:noWrap/>
                  <w:vAlign w:val="bottom"/>
                  <w:hideMark/>
                </w:tcPr>
                <w:p w14:paraId="35C564C6"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Styrelse/Utbildning</w:t>
                  </w:r>
                </w:p>
              </w:tc>
              <w:tc>
                <w:tcPr>
                  <w:tcW w:w="2320" w:type="dxa"/>
                  <w:tcBorders>
                    <w:top w:val="nil"/>
                    <w:left w:val="nil"/>
                    <w:bottom w:val="single" w:sz="4" w:space="0" w:color="auto"/>
                    <w:right w:val="single" w:sz="4" w:space="0" w:color="auto"/>
                  </w:tcBorders>
                  <w:shd w:val="clear" w:color="000000" w:fill="FFFFFF"/>
                  <w:noWrap/>
                  <w:vAlign w:val="bottom"/>
                  <w:hideMark/>
                </w:tcPr>
                <w:p w14:paraId="70B7D246"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0309BA26"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516E9CA2"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120</w:t>
                  </w:r>
                </w:p>
              </w:tc>
              <w:tc>
                <w:tcPr>
                  <w:tcW w:w="4670" w:type="dxa"/>
                  <w:tcBorders>
                    <w:top w:val="nil"/>
                    <w:left w:val="nil"/>
                    <w:bottom w:val="single" w:sz="4" w:space="0" w:color="auto"/>
                    <w:right w:val="single" w:sz="4" w:space="0" w:color="auto"/>
                  </w:tcBorders>
                  <w:shd w:val="clear" w:color="000000" w:fill="FFFFFF"/>
                  <w:noWrap/>
                  <w:vAlign w:val="bottom"/>
                  <w:hideMark/>
                </w:tcPr>
                <w:p w14:paraId="1B7BCFEA"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Styrelse/Konferens</w:t>
                  </w:r>
                </w:p>
              </w:tc>
              <w:tc>
                <w:tcPr>
                  <w:tcW w:w="2320" w:type="dxa"/>
                  <w:tcBorders>
                    <w:top w:val="nil"/>
                    <w:left w:val="nil"/>
                    <w:bottom w:val="single" w:sz="4" w:space="0" w:color="auto"/>
                    <w:right w:val="single" w:sz="4" w:space="0" w:color="auto"/>
                  </w:tcBorders>
                  <w:shd w:val="clear" w:color="000000" w:fill="FFFFFF"/>
                  <w:noWrap/>
                  <w:vAlign w:val="bottom"/>
                  <w:hideMark/>
                </w:tcPr>
                <w:p w14:paraId="77E40E69"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20 000</w:t>
                  </w:r>
                </w:p>
              </w:tc>
            </w:tr>
            <w:tr w:rsidR="00453F9E" w:rsidRPr="00453F9E" w14:paraId="051D9479"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2736FBC7"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130</w:t>
                  </w:r>
                </w:p>
              </w:tc>
              <w:tc>
                <w:tcPr>
                  <w:tcW w:w="4670" w:type="dxa"/>
                  <w:tcBorders>
                    <w:top w:val="nil"/>
                    <w:left w:val="nil"/>
                    <w:bottom w:val="single" w:sz="4" w:space="0" w:color="auto"/>
                    <w:right w:val="single" w:sz="4" w:space="0" w:color="auto"/>
                  </w:tcBorders>
                  <w:shd w:val="clear" w:color="000000" w:fill="FFFFFF"/>
                  <w:noWrap/>
                  <w:vAlign w:val="bottom"/>
                  <w:hideMark/>
                </w:tcPr>
                <w:p w14:paraId="0365CF13"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Styrelse/Möte</w:t>
                  </w:r>
                </w:p>
              </w:tc>
              <w:tc>
                <w:tcPr>
                  <w:tcW w:w="2320" w:type="dxa"/>
                  <w:tcBorders>
                    <w:top w:val="nil"/>
                    <w:left w:val="nil"/>
                    <w:bottom w:val="single" w:sz="4" w:space="0" w:color="auto"/>
                    <w:right w:val="single" w:sz="4" w:space="0" w:color="auto"/>
                  </w:tcBorders>
                  <w:shd w:val="clear" w:color="000000" w:fill="FFFFFF"/>
                  <w:noWrap/>
                  <w:vAlign w:val="bottom"/>
                  <w:hideMark/>
                </w:tcPr>
                <w:p w14:paraId="73C5C4D8"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15 000</w:t>
                  </w:r>
                </w:p>
              </w:tc>
            </w:tr>
            <w:tr w:rsidR="00453F9E" w:rsidRPr="00453F9E" w14:paraId="215CC22E"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5AD59F20"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140</w:t>
                  </w:r>
                </w:p>
              </w:tc>
              <w:tc>
                <w:tcPr>
                  <w:tcW w:w="4670" w:type="dxa"/>
                  <w:tcBorders>
                    <w:top w:val="nil"/>
                    <w:left w:val="nil"/>
                    <w:bottom w:val="single" w:sz="4" w:space="0" w:color="auto"/>
                    <w:right w:val="single" w:sz="4" w:space="0" w:color="auto"/>
                  </w:tcBorders>
                  <w:shd w:val="clear" w:color="000000" w:fill="FFFFFF"/>
                  <w:noWrap/>
                  <w:vAlign w:val="bottom"/>
                  <w:hideMark/>
                </w:tcPr>
                <w:p w14:paraId="50467F2B"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 xml:space="preserve">Årsmöte </w:t>
                  </w:r>
                </w:p>
              </w:tc>
              <w:tc>
                <w:tcPr>
                  <w:tcW w:w="2320" w:type="dxa"/>
                  <w:tcBorders>
                    <w:top w:val="nil"/>
                    <w:left w:val="nil"/>
                    <w:bottom w:val="single" w:sz="4" w:space="0" w:color="auto"/>
                    <w:right w:val="single" w:sz="4" w:space="0" w:color="auto"/>
                  </w:tcBorders>
                  <w:shd w:val="clear" w:color="000000" w:fill="FFFFFF"/>
                  <w:noWrap/>
                  <w:vAlign w:val="bottom"/>
                  <w:hideMark/>
                </w:tcPr>
                <w:p w14:paraId="3B8967B8"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25 000</w:t>
                  </w:r>
                </w:p>
              </w:tc>
            </w:tr>
            <w:tr w:rsidR="00453F9E" w:rsidRPr="00453F9E" w14:paraId="7EFC1A68"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7E922B5C"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210</w:t>
                  </w:r>
                </w:p>
              </w:tc>
              <w:tc>
                <w:tcPr>
                  <w:tcW w:w="4670" w:type="dxa"/>
                  <w:tcBorders>
                    <w:top w:val="nil"/>
                    <w:left w:val="nil"/>
                    <w:bottom w:val="single" w:sz="4" w:space="0" w:color="auto"/>
                    <w:right w:val="single" w:sz="4" w:space="0" w:color="auto"/>
                  </w:tcBorders>
                  <w:shd w:val="clear" w:color="000000" w:fill="FFFFFF"/>
                  <w:noWrap/>
                  <w:vAlign w:val="bottom"/>
                  <w:hideMark/>
                </w:tcPr>
                <w:p w14:paraId="489661A8"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Ombud/Utbildning</w:t>
                  </w:r>
                </w:p>
              </w:tc>
              <w:tc>
                <w:tcPr>
                  <w:tcW w:w="2320" w:type="dxa"/>
                  <w:tcBorders>
                    <w:top w:val="nil"/>
                    <w:left w:val="nil"/>
                    <w:bottom w:val="single" w:sz="4" w:space="0" w:color="auto"/>
                    <w:right w:val="single" w:sz="4" w:space="0" w:color="auto"/>
                  </w:tcBorders>
                  <w:shd w:val="clear" w:color="000000" w:fill="FFFFFF"/>
                  <w:noWrap/>
                  <w:vAlign w:val="bottom"/>
                  <w:hideMark/>
                </w:tcPr>
                <w:p w14:paraId="4C2D3FF9"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20 000</w:t>
                  </w:r>
                </w:p>
              </w:tc>
            </w:tr>
            <w:tr w:rsidR="00453F9E" w:rsidRPr="00453F9E" w14:paraId="1B2E6136"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288DF7A7"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220</w:t>
                  </w:r>
                </w:p>
              </w:tc>
              <w:tc>
                <w:tcPr>
                  <w:tcW w:w="4670" w:type="dxa"/>
                  <w:tcBorders>
                    <w:top w:val="nil"/>
                    <w:left w:val="nil"/>
                    <w:bottom w:val="single" w:sz="4" w:space="0" w:color="auto"/>
                    <w:right w:val="single" w:sz="4" w:space="0" w:color="auto"/>
                  </w:tcBorders>
                  <w:shd w:val="clear" w:color="000000" w:fill="FFFFFF"/>
                  <w:noWrap/>
                  <w:vAlign w:val="bottom"/>
                  <w:hideMark/>
                </w:tcPr>
                <w:p w14:paraId="69627C7C"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Ombud/Övriga aktiviteter</w:t>
                  </w:r>
                </w:p>
              </w:tc>
              <w:tc>
                <w:tcPr>
                  <w:tcW w:w="2320" w:type="dxa"/>
                  <w:tcBorders>
                    <w:top w:val="nil"/>
                    <w:left w:val="nil"/>
                    <w:bottom w:val="single" w:sz="4" w:space="0" w:color="auto"/>
                    <w:right w:val="single" w:sz="4" w:space="0" w:color="auto"/>
                  </w:tcBorders>
                  <w:shd w:val="clear" w:color="000000" w:fill="FFFFFF"/>
                  <w:noWrap/>
                  <w:vAlign w:val="bottom"/>
                  <w:hideMark/>
                </w:tcPr>
                <w:p w14:paraId="024E9172"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20 000</w:t>
                  </w:r>
                </w:p>
              </w:tc>
            </w:tr>
            <w:tr w:rsidR="00453F9E" w:rsidRPr="00453F9E" w14:paraId="2A3A1481"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5D542132"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310</w:t>
                  </w:r>
                </w:p>
              </w:tc>
              <w:tc>
                <w:tcPr>
                  <w:tcW w:w="4670" w:type="dxa"/>
                  <w:tcBorders>
                    <w:top w:val="nil"/>
                    <w:left w:val="nil"/>
                    <w:bottom w:val="single" w:sz="4" w:space="0" w:color="auto"/>
                    <w:right w:val="single" w:sz="4" w:space="0" w:color="auto"/>
                  </w:tcBorders>
                  <w:shd w:val="clear" w:color="000000" w:fill="FFFFFF"/>
                  <w:noWrap/>
                  <w:vAlign w:val="bottom"/>
                  <w:hideMark/>
                </w:tcPr>
                <w:p w14:paraId="7F8A5E11"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Medlem/Utbildning</w:t>
                  </w:r>
                </w:p>
              </w:tc>
              <w:tc>
                <w:tcPr>
                  <w:tcW w:w="2320" w:type="dxa"/>
                  <w:tcBorders>
                    <w:top w:val="nil"/>
                    <w:left w:val="nil"/>
                    <w:bottom w:val="single" w:sz="4" w:space="0" w:color="auto"/>
                    <w:right w:val="single" w:sz="4" w:space="0" w:color="auto"/>
                  </w:tcBorders>
                  <w:shd w:val="clear" w:color="000000" w:fill="FFFFFF"/>
                  <w:noWrap/>
                  <w:vAlign w:val="bottom"/>
                  <w:hideMark/>
                </w:tcPr>
                <w:p w14:paraId="7A47A962"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31A71F9B"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1131751A"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320</w:t>
                  </w:r>
                </w:p>
              </w:tc>
              <w:tc>
                <w:tcPr>
                  <w:tcW w:w="4670" w:type="dxa"/>
                  <w:tcBorders>
                    <w:top w:val="nil"/>
                    <w:left w:val="nil"/>
                    <w:bottom w:val="single" w:sz="4" w:space="0" w:color="auto"/>
                    <w:right w:val="single" w:sz="4" w:space="0" w:color="auto"/>
                  </w:tcBorders>
                  <w:shd w:val="clear" w:color="000000" w:fill="FFFFFF"/>
                  <w:noWrap/>
                  <w:vAlign w:val="bottom"/>
                  <w:hideMark/>
                </w:tcPr>
                <w:p w14:paraId="316630ED"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Medlem/Övriga aktiviteter</w:t>
                  </w:r>
                </w:p>
              </w:tc>
              <w:tc>
                <w:tcPr>
                  <w:tcW w:w="2320" w:type="dxa"/>
                  <w:tcBorders>
                    <w:top w:val="nil"/>
                    <w:left w:val="nil"/>
                    <w:bottom w:val="single" w:sz="4" w:space="0" w:color="auto"/>
                    <w:right w:val="single" w:sz="4" w:space="0" w:color="auto"/>
                  </w:tcBorders>
                  <w:shd w:val="clear" w:color="000000" w:fill="FFFFFF"/>
                  <w:noWrap/>
                  <w:vAlign w:val="bottom"/>
                  <w:hideMark/>
                </w:tcPr>
                <w:p w14:paraId="386FBCB4"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90 000</w:t>
                  </w:r>
                </w:p>
              </w:tc>
            </w:tr>
            <w:tr w:rsidR="00453F9E" w:rsidRPr="00453F9E" w14:paraId="155F7F74"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73744B75"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330</w:t>
                  </w:r>
                </w:p>
              </w:tc>
              <w:tc>
                <w:tcPr>
                  <w:tcW w:w="4670" w:type="dxa"/>
                  <w:tcBorders>
                    <w:top w:val="nil"/>
                    <w:left w:val="nil"/>
                    <w:bottom w:val="single" w:sz="4" w:space="0" w:color="auto"/>
                    <w:right w:val="single" w:sz="4" w:space="0" w:color="auto"/>
                  </w:tcBorders>
                  <w:shd w:val="clear" w:color="000000" w:fill="FFFFFF"/>
                  <w:noWrap/>
                  <w:vAlign w:val="bottom"/>
                  <w:hideMark/>
                </w:tcPr>
                <w:p w14:paraId="4F7FB2A7"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Studenter</w:t>
                  </w:r>
                </w:p>
              </w:tc>
              <w:tc>
                <w:tcPr>
                  <w:tcW w:w="2320" w:type="dxa"/>
                  <w:tcBorders>
                    <w:top w:val="nil"/>
                    <w:left w:val="nil"/>
                    <w:bottom w:val="single" w:sz="4" w:space="0" w:color="auto"/>
                    <w:right w:val="single" w:sz="4" w:space="0" w:color="auto"/>
                  </w:tcBorders>
                  <w:shd w:val="clear" w:color="000000" w:fill="FFFFFF"/>
                  <w:noWrap/>
                  <w:vAlign w:val="bottom"/>
                  <w:hideMark/>
                </w:tcPr>
                <w:p w14:paraId="70F580EA"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3C37D3D0"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0BA95518"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340</w:t>
                  </w:r>
                </w:p>
              </w:tc>
              <w:tc>
                <w:tcPr>
                  <w:tcW w:w="4670" w:type="dxa"/>
                  <w:tcBorders>
                    <w:top w:val="nil"/>
                    <w:left w:val="nil"/>
                    <w:bottom w:val="single" w:sz="4" w:space="0" w:color="auto"/>
                    <w:right w:val="single" w:sz="4" w:space="0" w:color="auto"/>
                  </w:tcBorders>
                  <w:shd w:val="clear" w:color="000000" w:fill="FFFFFF"/>
                  <w:noWrap/>
                  <w:vAlign w:val="bottom"/>
                  <w:hideMark/>
                </w:tcPr>
                <w:p w14:paraId="7A3225EC"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Pensionärer</w:t>
                  </w:r>
                </w:p>
              </w:tc>
              <w:tc>
                <w:tcPr>
                  <w:tcW w:w="2320" w:type="dxa"/>
                  <w:tcBorders>
                    <w:top w:val="nil"/>
                    <w:left w:val="nil"/>
                    <w:bottom w:val="single" w:sz="4" w:space="0" w:color="auto"/>
                    <w:right w:val="single" w:sz="4" w:space="0" w:color="auto"/>
                  </w:tcBorders>
                  <w:shd w:val="clear" w:color="000000" w:fill="FFFFFF"/>
                  <w:noWrap/>
                  <w:vAlign w:val="bottom"/>
                  <w:hideMark/>
                </w:tcPr>
                <w:p w14:paraId="70E5D561"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197C6ACC"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44C5A9DB"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350</w:t>
                  </w:r>
                </w:p>
              </w:tc>
              <w:tc>
                <w:tcPr>
                  <w:tcW w:w="4670" w:type="dxa"/>
                  <w:tcBorders>
                    <w:top w:val="nil"/>
                    <w:left w:val="nil"/>
                    <w:bottom w:val="nil"/>
                    <w:right w:val="nil"/>
                  </w:tcBorders>
                  <w:noWrap/>
                  <w:vAlign w:val="bottom"/>
                  <w:hideMark/>
                </w:tcPr>
                <w:p w14:paraId="6E12017C"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 xml:space="preserve">Kulturföreningen </w:t>
                  </w:r>
                </w:p>
              </w:tc>
              <w:tc>
                <w:tcPr>
                  <w:tcW w:w="2320" w:type="dxa"/>
                  <w:tcBorders>
                    <w:top w:val="nil"/>
                    <w:left w:val="single" w:sz="4" w:space="0" w:color="auto"/>
                    <w:bottom w:val="single" w:sz="4" w:space="0" w:color="auto"/>
                    <w:right w:val="single" w:sz="4" w:space="0" w:color="auto"/>
                  </w:tcBorders>
                  <w:shd w:val="clear" w:color="000000" w:fill="FFFFFF"/>
                  <w:noWrap/>
                  <w:vAlign w:val="bottom"/>
                  <w:hideMark/>
                </w:tcPr>
                <w:p w14:paraId="43CFE476"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3F66FAD7"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5519C51D"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410</w:t>
                  </w:r>
                </w:p>
              </w:tc>
              <w:tc>
                <w:tcPr>
                  <w:tcW w:w="4670" w:type="dxa"/>
                  <w:tcBorders>
                    <w:top w:val="single" w:sz="4" w:space="0" w:color="auto"/>
                    <w:left w:val="nil"/>
                    <w:bottom w:val="single" w:sz="4" w:space="0" w:color="auto"/>
                    <w:right w:val="single" w:sz="4" w:space="0" w:color="auto"/>
                  </w:tcBorders>
                  <w:shd w:val="clear" w:color="000000" w:fill="FFFFFF"/>
                  <w:noWrap/>
                  <w:vAlign w:val="bottom"/>
                  <w:hideMark/>
                </w:tcPr>
                <w:p w14:paraId="58ABBB6E"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Rekrytering</w:t>
                  </w:r>
                </w:p>
              </w:tc>
              <w:tc>
                <w:tcPr>
                  <w:tcW w:w="2320" w:type="dxa"/>
                  <w:tcBorders>
                    <w:top w:val="nil"/>
                    <w:left w:val="nil"/>
                    <w:bottom w:val="single" w:sz="4" w:space="0" w:color="auto"/>
                    <w:right w:val="single" w:sz="4" w:space="0" w:color="auto"/>
                  </w:tcBorders>
                  <w:shd w:val="clear" w:color="000000" w:fill="FFFFFF"/>
                  <w:noWrap/>
                  <w:vAlign w:val="bottom"/>
                  <w:hideMark/>
                </w:tcPr>
                <w:p w14:paraId="4F425941"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2 000</w:t>
                  </w:r>
                </w:p>
              </w:tc>
            </w:tr>
            <w:tr w:rsidR="00453F9E" w:rsidRPr="00453F9E" w14:paraId="6DA26C31"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6CB1D6FB"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510</w:t>
                  </w:r>
                </w:p>
              </w:tc>
              <w:tc>
                <w:tcPr>
                  <w:tcW w:w="4670" w:type="dxa"/>
                  <w:tcBorders>
                    <w:top w:val="nil"/>
                    <w:left w:val="nil"/>
                    <w:bottom w:val="single" w:sz="4" w:space="0" w:color="auto"/>
                    <w:right w:val="single" w:sz="4" w:space="0" w:color="auto"/>
                  </w:tcBorders>
                  <w:shd w:val="clear" w:color="000000" w:fill="FFFFFF"/>
                  <w:noWrap/>
                  <w:vAlign w:val="bottom"/>
                  <w:hideMark/>
                </w:tcPr>
                <w:p w14:paraId="7D9142F5"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Lön &amp; Villkor</w:t>
                  </w:r>
                </w:p>
              </w:tc>
              <w:tc>
                <w:tcPr>
                  <w:tcW w:w="2320" w:type="dxa"/>
                  <w:tcBorders>
                    <w:top w:val="nil"/>
                    <w:left w:val="nil"/>
                    <w:bottom w:val="single" w:sz="4" w:space="0" w:color="auto"/>
                    <w:right w:val="single" w:sz="4" w:space="0" w:color="auto"/>
                  </w:tcBorders>
                  <w:shd w:val="clear" w:color="000000" w:fill="FFFFFF"/>
                  <w:noWrap/>
                  <w:vAlign w:val="bottom"/>
                  <w:hideMark/>
                </w:tcPr>
                <w:p w14:paraId="48C2A0DF"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7A4ECCD5"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0B1D8432"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610</w:t>
                  </w:r>
                </w:p>
              </w:tc>
              <w:tc>
                <w:tcPr>
                  <w:tcW w:w="4670" w:type="dxa"/>
                  <w:tcBorders>
                    <w:top w:val="nil"/>
                    <w:left w:val="nil"/>
                    <w:bottom w:val="single" w:sz="4" w:space="0" w:color="auto"/>
                    <w:right w:val="single" w:sz="4" w:space="0" w:color="auto"/>
                  </w:tcBorders>
                  <w:shd w:val="clear" w:color="000000" w:fill="FFFFFF"/>
                  <w:noWrap/>
                  <w:vAlign w:val="bottom"/>
                  <w:hideMark/>
                </w:tcPr>
                <w:p w14:paraId="06653754"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Opinion &amp; Marknadsföring</w:t>
                  </w:r>
                </w:p>
              </w:tc>
              <w:tc>
                <w:tcPr>
                  <w:tcW w:w="2320" w:type="dxa"/>
                  <w:tcBorders>
                    <w:top w:val="nil"/>
                    <w:left w:val="nil"/>
                    <w:bottom w:val="single" w:sz="4" w:space="0" w:color="auto"/>
                    <w:right w:val="single" w:sz="4" w:space="0" w:color="auto"/>
                  </w:tcBorders>
                  <w:shd w:val="clear" w:color="000000" w:fill="FFFFFF"/>
                  <w:noWrap/>
                  <w:vAlign w:val="bottom"/>
                  <w:hideMark/>
                </w:tcPr>
                <w:p w14:paraId="740837BA"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2130D3CF"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3C1507BB"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710</w:t>
                  </w:r>
                </w:p>
              </w:tc>
              <w:tc>
                <w:tcPr>
                  <w:tcW w:w="4670" w:type="dxa"/>
                  <w:tcBorders>
                    <w:top w:val="nil"/>
                    <w:left w:val="nil"/>
                    <w:bottom w:val="single" w:sz="4" w:space="0" w:color="auto"/>
                    <w:right w:val="single" w:sz="4" w:space="0" w:color="auto"/>
                  </w:tcBorders>
                  <w:shd w:val="clear" w:color="000000" w:fill="FFFFFF"/>
                  <w:noWrap/>
                  <w:vAlign w:val="bottom"/>
                  <w:hideMark/>
                </w:tcPr>
                <w:p w14:paraId="0DD6709F"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Föreningens administration</w:t>
                  </w:r>
                </w:p>
              </w:tc>
              <w:tc>
                <w:tcPr>
                  <w:tcW w:w="2320" w:type="dxa"/>
                  <w:tcBorders>
                    <w:top w:val="nil"/>
                    <w:left w:val="nil"/>
                    <w:bottom w:val="single" w:sz="4" w:space="0" w:color="auto"/>
                    <w:right w:val="single" w:sz="4" w:space="0" w:color="auto"/>
                  </w:tcBorders>
                  <w:shd w:val="clear" w:color="000000" w:fill="FFFFFF"/>
                  <w:noWrap/>
                  <w:vAlign w:val="bottom"/>
                  <w:hideMark/>
                </w:tcPr>
                <w:p w14:paraId="76AB3583"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010131D7"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693A715B"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810</w:t>
                  </w:r>
                </w:p>
              </w:tc>
              <w:tc>
                <w:tcPr>
                  <w:tcW w:w="4670" w:type="dxa"/>
                  <w:tcBorders>
                    <w:top w:val="nil"/>
                    <w:left w:val="nil"/>
                    <w:bottom w:val="single" w:sz="4" w:space="0" w:color="auto"/>
                    <w:right w:val="single" w:sz="4" w:space="0" w:color="auto"/>
                  </w:tcBorders>
                  <w:shd w:val="clear" w:color="000000" w:fill="FFFFFF"/>
                  <w:noWrap/>
                  <w:vAlign w:val="bottom"/>
                  <w:hideMark/>
                </w:tcPr>
                <w:p w14:paraId="021BA301"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Skolform/Förskola</w:t>
                  </w:r>
                </w:p>
              </w:tc>
              <w:tc>
                <w:tcPr>
                  <w:tcW w:w="2320" w:type="dxa"/>
                  <w:tcBorders>
                    <w:top w:val="nil"/>
                    <w:left w:val="nil"/>
                    <w:bottom w:val="single" w:sz="4" w:space="0" w:color="auto"/>
                    <w:right w:val="single" w:sz="4" w:space="0" w:color="auto"/>
                  </w:tcBorders>
                  <w:shd w:val="clear" w:color="000000" w:fill="FFFFFF"/>
                  <w:noWrap/>
                  <w:vAlign w:val="bottom"/>
                  <w:hideMark/>
                </w:tcPr>
                <w:p w14:paraId="794902E6"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36BD8E17"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25E1A819"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820</w:t>
                  </w:r>
                </w:p>
              </w:tc>
              <w:tc>
                <w:tcPr>
                  <w:tcW w:w="4670" w:type="dxa"/>
                  <w:tcBorders>
                    <w:top w:val="nil"/>
                    <w:left w:val="nil"/>
                    <w:bottom w:val="single" w:sz="4" w:space="0" w:color="auto"/>
                    <w:right w:val="single" w:sz="4" w:space="0" w:color="auto"/>
                  </w:tcBorders>
                  <w:shd w:val="clear" w:color="000000" w:fill="FFFFFF"/>
                  <w:noWrap/>
                  <w:vAlign w:val="bottom"/>
                  <w:hideMark/>
                </w:tcPr>
                <w:p w14:paraId="5CFA9A41"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Skolform/Grundskola</w:t>
                  </w:r>
                </w:p>
              </w:tc>
              <w:tc>
                <w:tcPr>
                  <w:tcW w:w="2320" w:type="dxa"/>
                  <w:tcBorders>
                    <w:top w:val="nil"/>
                    <w:left w:val="nil"/>
                    <w:bottom w:val="single" w:sz="4" w:space="0" w:color="auto"/>
                    <w:right w:val="single" w:sz="4" w:space="0" w:color="auto"/>
                  </w:tcBorders>
                  <w:shd w:val="clear" w:color="000000" w:fill="FFFFFF"/>
                  <w:noWrap/>
                  <w:vAlign w:val="bottom"/>
                  <w:hideMark/>
                </w:tcPr>
                <w:p w14:paraId="14FC866C"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30133B5F"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2100CC51"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830</w:t>
                  </w:r>
                </w:p>
              </w:tc>
              <w:tc>
                <w:tcPr>
                  <w:tcW w:w="4670" w:type="dxa"/>
                  <w:tcBorders>
                    <w:top w:val="nil"/>
                    <w:left w:val="nil"/>
                    <w:bottom w:val="single" w:sz="4" w:space="0" w:color="auto"/>
                    <w:right w:val="single" w:sz="4" w:space="0" w:color="auto"/>
                  </w:tcBorders>
                  <w:shd w:val="clear" w:color="000000" w:fill="FFFFFF"/>
                  <w:noWrap/>
                  <w:vAlign w:val="bottom"/>
                  <w:hideMark/>
                </w:tcPr>
                <w:p w14:paraId="36AB0F9A"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Skolform/</w:t>
                  </w:r>
                  <w:proofErr w:type="spellStart"/>
                  <w:r w:rsidRPr="00453F9E">
                    <w:rPr>
                      <w:rFonts w:ascii="Calibri" w:eastAsia="Times New Roman" w:hAnsi="Calibri" w:cs="Calibri"/>
                      <w:color w:val="000000"/>
                      <w:lang w:eastAsia="sv-SE"/>
                    </w:rPr>
                    <w:t>Gymnasie</w:t>
                  </w:r>
                  <w:proofErr w:type="spellEnd"/>
                </w:p>
              </w:tc>
              <w:tc>
                <w:tcPr>
                  <w:tcW w:w="2320" w:type="dxa"/>
                  <w:tcBorders>
                    <w:top w:val="nil"/>
                    <w:left w:val="nil"/>
                    <w:bottom w:val="single" w:sz="4" w:space="0" w:color="auto"/>
                    <w:right w:val="single" w:sz="4" w:space="0" w:color="auto"/>
                  </w:tcBorders>
                  <w:shd w:val="clear" w:color="000000" w:fill="FFFFFF"/>
                  <w:noWrap/>
                  <w:vAlign w:val="bottom"/>
                  <w:hideMark/>
                </w:tcPr>
                <w:p w14:paraId="5B82480F"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51F4ABC7"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6CD96FC5"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840</w:t>
                  </w:r>
                </w:p>
              </w:tc>
              <w:tc>
                <w:tcPr>
                  <w:tcW w:w="4670" w:type="dxa"/>
                  <w:tcBorders>
                    <w:top w:val="nil"/>
                    <w:left w:val="nil"/>
                    <w:bottom w:val="single" w:sz="4" w:space="0" w:color="auto"/>
                    <w:right w:val="single" w:sz="4" w:space="0" w:color="auto"/>
                  </w:tcBorders>
                  <w:shd w:val="clear" w:color="000000" w:fill="FFFFFF"/>
                  <w:noWrap/>
                  <w:vAlign w:val="bottom"/>
                  <w:hideMark/>
                </w:tcPr>
                <w:p w14:paraId="6CA1C49C"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Skolform/Övrigt</w:t>
                  </w:r>
                </w:p>
              </w:tc>
              <w:tc>
                <w:tcPr>
                  <w:tcW w:w="2320" w:type="dxa"/>
                  <w:tcBorders>
                    <w:top w:val="nil"/>
                    <w:left w:val="nil"/>
                    <w:bottom w:val="single" w:sz="4" w:space="0" w:color="auto"/>
                    <w:right w:val="single" w:sz="4" w:space="0" w:color="auto"/>
                  </w:tcBorders>
                  <w:shd w:val="clear" w:color="000000" w:fill="FFFFFF"/>
                  <w:noWrap/>
                  <w:vAlign w:val="bottom"/>
                  <w:hideMark/>
                </w:tcPr>
                <w:p w14:paraId="1500922E"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24B9B71E"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326ECC8F"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900</w:t>
                  </w:r>
                </w:p>
              </w:tc>
              <w:tc>
                <w:tcPr>
                  <w:tcW w:w="4670" w:type="dxa"/>
                  <w:tcBorders>
                    <w:top w:val="nil"/>
                    <w:left w:val="nil"/>
                    <w:bottom w:val="single" w:sz="4" w:space="0" w:color="auto"/>
                    <w:right w:val="single" w:sz="4" w:space="0" w:color="auto"/>
                  </w:tcBorders>
                  <w:shd w:val="clear" w:color="000000" w:fill="FFFFFF"/>
                  <w:noWrap/>
                  <w:vAlign w:val="bottom"/>
                  <w:hideMark/>
                </w:tcPr>
                <w:p w14:paraId="5FAA4691"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Övrigt</w:t>
                  </w:r>
                </w:p>
              </w:tc>
              <w:tc>
                <w:tcPr>
                  <w:tcW w:w="2320" w:type="dxa"/>
                  <w:tcBorders>
                    <w:top w:val="nil"/>
                    <w:left w:val="nil"/>
                    <w:bottom w:val="single" w:sz="4" w:space="0" w:color="auto"/>
                    <w:right w:val="single" w:sz="4" w:space="0" w:color="auto"/>
                  </w:tcBorders>
                  <w:shd w:val="clear" w:color="000000" w:fill="FFFFFF"/>
                  <w:noWrap/>
                  <w:vAlign w:val="bottom"/>
                  <w:hideMark/>
                </w:tcPr>
                <w:p w14:paraId="2262007E"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7 770</w:t>
                  </w:r>
                </w:p>
              </w:tc>
            </w:tr>
            <w:tr w:rsidR="00453F9E" w:rsidRPr="00453F9E" w14:paraId="42E02ABC"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03B2CF78"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950</w:t>
                  </w:r>
                </w:p>
              </w:tc>
              <w:tc>
                <w:tcPr>
                  <w:tcW w:w="4670" w:type="dxa"/>
                  <w:tcBorders>
                    <w:top w:val="nil"/>
                    <w:left w:val="nil"/>
                    <w:bottom w:val="single" w:sz="4" w:space="0" w:color="auto"/>
                    <w:right w:val="single" w:sz="4" w:space="0" w:color="auto"/>
                  </w:tcBorders>
                  <w:shd w:val="clear" w:color="000000" w:fill="FFFFFF"/>
                  <w:noWrap/>
                  <w:vAlign w:val="bottom"/>
                  <w:hideMark/>
                </w:tcPr>
                <w:p w14:paraId="7DCDF2B3" w14:textId="77777777" w:rsidR="00453F9E" w:rsidRPr="00453F9E" w:rsidRDefault="00453F9E" w:rsidP="00453F9E">
                  <w:pPr>
                    <w:spacing w:after="0" w:line="240" w:lineRule="auto"/>
                    <w:rPr>
                      <w:rFonts w:ascii="Calibri" w:eastAsia="Times New Roman" w:hAnsi="Calibri" w:cs="Calibri"/>
                      <w:color w:val="000000"/>
                      <w:lang w:eastAsia="sv-SE"/>
                    </w:rPr>
                  </w:pPr>
                  <w:r w:rsidRPr="00453F9E">
                    <w:rPr>
                      <w:rFonts w:ascii="Calibri" w:eastAsia="Times New Roman" w:hAnsi="Calibri" w:cs="Calibri"/>
                      <w:color w:val="000000"/>
                      <w:lang w:eastAsia="sv-SE"/>
                    </w:rPr>
                    <w:t>Distriktsråd</w:t>
                  </w:r>
                </w:p>
              </w:tc>
              <w:tc>
                <w:tcPr>
                  <w:tcW w:w="2320" w:type="dxa"/>
                  <w:tcBorders>
                    <w:top w:val="nil"/>
                    <w:left w:val="nil"/>
                    <w:bottom w:val="single" w:sz="4" w:space="0" w:color="auto"/>
                    <w:right w:val="single" w:sz="4" w:space="0" w:color="auto"/>
                  </w:tcBorders>
                  <w:shd w:val="clear" w:color="000000" w:fill="FFFFFF"/>
                  <w:noWrap/>
                  <w:vAlign w:val="bottom"/>
                  <w:hideMark/>
                </w:tcPr>
                <w:p w14:paraId="60E4C180" w14:textId="77777777" w:rsidR="00453F9E" w:rsidRPr="00453F9E" w:rsidRDefault="00453F9E" w:rsidP="00453F9E">
                  <w:pPr>
                    <w:spacing w:after="0" w:line="240" w:lineRule="auto"/>
                    <w:jc w:val="right"/>
                    <w:rPr>
                      <w:rFonts w:ascii="Calibri" w:eastAsia="Times New Roman" w:hAnsi="Calibri" w:cs="Calibri"/>
                      <w:color w:val="000000"/>
                      <w:lang w:eastAsia="sv-SE"/>
                    </w:rPr>
                  </w:pPr>
                  <w:r w:rsidRPr="00453F9E">
                    <w:rPr>
                      <w:rFonts w:ascii="Calibri" w:eastAsia="Times New Roman" w:hAnsi="Calibri" w:cs="Calibri"/>
                      <w:color w:val="000000"/>
                      <w:lang w:eastAsia="sv-SE"/>
                    </w:rPr>
                    <w:t>0</w:t>
                  </w:r>
                </w:p>
              </w:tc>
            </w:tr>
            <w:tr w:rsidR="00453F9E" w:rsidRPr="00453F9E" w14:paraId="43F55E4B" w14:textId="77777777" w:rsidTr="00453F9E">
              <w:trPr>
                <w:trHeight w:val="290"/>
              </w:trPr>
              <w:tc>
                <w:tcPr>
                  <w:tcW w:w="690" w:type="dxa"/>
                  <w:tcBorders>
                    <w:top w:val="nil"/>
                    <w:left w:val="single" w:sz="4" w:space="0" w:color="auto"/>
                    <w:bottom w:val="single" w:sz="4" w:space="0" w:color="auto"/>
                    <w:right w:val="single" w:sz="4" w:space="0" w:color="auto"/>
                  </w:tcBorders>
                  <w:shd w:val="clear" w:color="000000" w:fill="FFFFFF"/>
                  <w:noWrap/>
                  <w:vAlign w:val="bottom"/>
                  <w:hideMark/>
                </w:tcPr>
                <w:p w14:paraId="2CD442F8" w14:textId="77777777" w:rsidR="00453F9E" w:rsidRPr="00453F9E" w:rsidRDefault="00453F9E" w:rsidP="00453F9E">
                  <w:pPr>
                    <w:spacing w:after="0" w:line="240" w:lineRule="auto"/>
                    <w:rPr>
                      <w:rFonts w:ascii="Calibri" w:eastAsia="Times New Roman" w:hAnsi="Calibri" w:cs="Calibri"/>
                      <w:color w:val="000000"/>
                      <w:sz w:val="22"/>
                      <w:szCs w:val="22"/>
                      <w:lang w:eastAsia="sv-SE"/>
                    </w:rPr>
                  </w:pPr>
                  <w:r w:rsidRPr="00453F9E">
                    <w:rPr>
                      <w:rFonts w:ascii="Calibri" w:eastAsia="Times New Roman" w:hAnsi="Calibri" w:cs="Calibri"/>
                      <w:color w:val="000000"/>
                      <w:sz w:val="22"/>
                      <w:szCs w:val="22"/>
                      <w:lang w:eastAsia="sv-SE"/>
                    </w:rPr>
                    <w:t> </w:t>
                  </w:r>
                </w:p>
              </w:tc>
              <w:tc>
                <w:tcPr>
                  <w:tcW w:w="4670" w:type="dxa"/>
                  <w:tcBorders>
                    <w:top w:val="nil"/>
                    <w:left w:val="nil"/>
                    <w:bottom w:val="single" w:sz="4" w:space="0" w:color="auto"/>
                    <w:right w:val="single" w:sz="4" w:space="0" w:color="auto"/>
                  </w:tcBorders>
                  <w:shd w:val="clear" w:color="000000" w:fill="FFFFFF"/>
                  <w:noWrap/>
                  <w:vAlign w:val="bottom"/>
                  <w:hideMark/>
                </w:tcPr>
                <w:p w14:paraId="6619E14F" w14:textId="77777777" w:rsidR="00453F9E" w:rsidRPr="00453F9E" w:rsidRDefault="00453F9E" w:rsidP="00453F9E">
                  <w:pPr>
                    <w:spacing w:after="0" w:line="240" w:lineRule="auto"/>
                    <w:jc w:val="right"/>
                    <w:rPr>
                      <w:rFonts w:ascii="Calibri" w:eastAsia="Times New Roman" w:hAnsi="Calibri" w:cs="Calibri"/>
                      <w:b/>
                      <w:bCs/>
                      <w:color w:val="000000"/>
                      <w:lang w:eastAsia="sv-SE"/>
                    </w:rPr>
                  </w:pPr>
                  <w:r w:rsidRPr="00453F9E">
                    <w:rPr>
                      <w:rFonts w:ascii="Calibri" w:eastAsia="Times New Roman" w:hAnsi="Calibri" w:cs="Calibri"/>
                      <w:b/>
                      <w:bCs/>
                      <w:color w:val="000000"/>
                      <w:lang w:eastAsia="sv-SE"/>
                    </w:rPr>
                    <w:t>SUMMA KOSTNADER</w:t>
                  </w:r>
                </w:p>
              </w:tc>
              <w:tc>
                <w:tcPr>
                  <w:tcW w:w="2320" w:type="dxa"/>
                  <w:tcBorders>
                    <w:top w:val="single" w:sz="4" w:space="0" w:color="3F3F3F"/>
                    <w:left w:val="single" w:sz="4" w:space="0" w:color="3F3F3F"/>
                    <w:bottom w:val="single" w:sz="4" w:space="0" w:color="3F3F3F"/>
                    <w:right w:val="single" w:sz="4" w:space="0" w:color="3F3F3F"/>
                  </w:tcBorders>
                  <w:shd w:val="clear" w:color="000000" w:fill="FFF2CC"/>
                  <w:noWrap/>
                  <w:vAlign w:val="bottom"/>
                  <w:hideMark/>
                </w:tcPr>
                <w:p w14:paraId="09E57CE7" w14:textId="77777777" w:rsidR="00453F9E" w:rsidRPr="00453F9E" w:rsidRDefault="00453F9E" w:rsidP="00453F9E">
                  <w:pPr>
                    <w:spacing w:after="0" w:line="240" w:lineRule="auto"/>
                    <w:jc w:val="right"/>
                    <w:rPr>
                      <w:rFonts w:ascii="Calibri" w:eastAsia="Times New Roman" w:hAnsi="Calibri" w:cs="Calibri"/>
                      <w:b/>
                      <w:bCs/>
                      <w:color w:val="3F3F3F"/>
                      <w:sz w:val="22"/>
                      <w:szCs w:val="22"/>
                      <w:lang w:eastAsia="sv-SE"/>
                    </w:rPr>
                  </w:pPr>
                  <w:r w:rsidRPr="00453F9E">
                    <w:rPr>
                      <w:rFonts w:ascii="Calibri" w:eastAsia="Times New Roman" w:hAnsi="Calibri" w:cs="Calibri"/>
                      <w:b/>
                      <w:bCs/>
                      <w:color w:val="3F3F3F"/>
                      <w:sz w:val="22"/>
                      <w:szCs w:val="22"/>
                      <w:lang w:eastAsia="sv-SE"/>
                    </w:rPr>
                    <w:t>199 770</w:t>
                  </w:r>
                </w:p>
              </w:tc>
            </w:tr>
            <w:tr w:rsidR="00453F9E" w:rsidRPr="00453F9E" w14:paraId="7AE34994" w14:textId="77777777" w:rsidTr="00453F9E">
              <w:trPr>
                <w:trHeight w:val="290"/>
              </w:trPr>
              <w:tc>
                <w:tcPr>
                  <w:tcW w:w="690" w:type="dxa"/>
                  <w:tcBorders>
                    <w:top w:val="nil"/>
                    <w:left w:val="nil"/>
                    <w:bottom w:val="nil"/>
                    <w:right w:val="nil"/>
                  </w:tcBorders>
                  <w:shd w:val="clear" w:color="000000" w:fill="FFFFFF"/>
                  <w:noWrap/>
                  <w:vAlign w:val="bottom"/>
                  <w:hideMark/>
                </w:tcPr>
                <w:p w14:paraId="372F3BD0" w14:textId="77777777" w:rsidR="00453F9E" w:rsidRPr="00453F9E" w:rsidRDefault="00453F9E" w:rsidP="00453F9E">
                  <w:pPr>
                    <w:spacing w:after="0" w:line="240" w:lineRule="auto"/>
                    <w:rPr>
                      <w:rFonts w:ascii="Calibri" w:eastAsia="Times New Roman" w:hAnsi="Calibri" w:cs="Calibri"/>
                      <w:color w:val="000000"/>
                      <w:sz w:val="22"/>
                      <w:szCs w:val="22"/>
                      <w:lang w:eastAsia="sv-SE"/>
                    </w:rPr>
                  </w:pPr>
                  <w:r w:rsidRPr="00453F9E">
                    <w:rPr>
                      <w:rFonts w:ascii="Calibri" w:eastAsia="Times New Roman" w:hAnsi="Calibri" w:cs="Calibri"/>
                      <w:color w:val="000000"/>
                      <w:sz w:val="22"/>
                      <w:szCs w:val="22"/>
                      <w:lang w:eastAsia="sv-SE"/>
                    </w:rPr>
                    <w:t> </w:t>
                  </w:r>
                </w:p>
              </w:tc>
              <w:tc>
                <w:tcPr>
                  <w:tcW w:w="4670" w:type="dxa"/>
                  <w:tcBorders>
                    <w:top w:val="nil"/>
                    <w:left w:val="nil"/>
                    <w:bottom w:val="nil"/>
                    <w:right w:val="nil"/>
                  </w:tcBorders>
                  <w:shd w:val="clear" w:color="000000" w:fill="FFFFFF"/>
                  <w:noWrap/>
                  <w:vAlign w:val="bottom"/>
                  <w:hideMark/>
                </w:tcPr>
                <w:p w14:paraId="2A1668DD" w14:textId="77777777" w:rsidR="00453F9E" w:rsidRPr="00453F9E" w:rsidRDefault="00453F9E" w:rsidP="00453F9E">
                  <w:pPr>
                    <w:spacing w:after="0" w:line="240" w:lineRule="auto"/>
                    <w:rPr>
                      <w:rFonts w:ascii="Calibri" w:eastAsia="Times New Roman" w:hAnsi="Calibri" w:cs="Calibri"/>
                      <w:color w:val="000000"/>
                      <w:sz w:val="22"/>
                      <w:szCs w:val="22"/>
                      <w:lang w:eastAsia="sv-SE"/>
                    </w:rPr>
                  </w:pPr>
                  <w:r w:rsidRPr="00453F9E">
                    <w:rPr>
                      <w:rFonts w:ascii="Calibri" w:eastAsia="Times New Roman" w:hAnsi="Calibri" w:cs="Calibri"/>
                      <w:color w:val="000000"/>
                      <w:sz w:val="22"/>
                      <w:szCs w:val="22"/>
                      <w:lang w:eastAsia="sv-SE"/>
                    </w:rPr>
                    <w:t> </w:t>
                  </w:r>
                </w:p>
              </w:tc>
              <w:tc>
                <w:tcPr>
                  <w:tcW w:w="2320" w:type="dxa"/>
                  <w:tcBorders>
                    <w:top w:val="nil"/>
                    <w:left w:val="nil"/>
                    <w:bottom w:val="nil"/>
                    <w:right w:val="nil"/>
                  </w:tcBorders>
                  <w:shd w:val="clear" w:color="000000" w:fill="FFFFFF"/>
                  <w:noWrap/>
                  <w:vAlign w:val="bottom"/>
                  <w:hideMark/>
                </w:tcPr>
                <w:p w14:paraId="38C1B902" w14:textId="77777777" w:rsidR="00453F9E" w:rsidRPr="00453F9E" w:rsidRDefault="00453F9E" w:rsidP="00453F9E">
                  <w:pPr>
                    <w:spacing w:after="0" w:line="240" w:lineRule="auto"/>
                    <w:rPr>
                      <w:rFonts w:ascii="Calibri" w:eastAsia="Times New Roman" w:hAnsi="Calibri" w:cs="Calibri"/>
                      <w:color w:val="000000"/>
                      <w:sz w:val="22"/>
                      <w:szCs w:val="22"/>
                      <w:lang w:eastAsia="sv-SE"/>
                    </w:rPr>
                  </w:pPr>
                  <w:r w:rsidRPr="00453F9E">
                    <w:rPr>
                      <w:rFonts w:ascii="Calibri" w:eastAsia="Times New Roman" w:hAnsi="Calibri" w:cs="Calibri"/>
                      <w:color w:val="000000"/>
                      <w:sz w:val="22"/>
                      <w:szCs w:val="22"/>
                      <w:lang w:eastAsia="sv-SE"/>
                    </w:rPr>
                    <w:t> </w:t>
                  </w:r>
                </w:p>
              </w:tc>
            </w:tr>
          </w:tbl>
          <w:p w14:paraId="549AA89A" w14:textId="1E0B6E0A" w:rsidR="00C81B57" w:rsidRPr="009D040F" w:rsidRDefault="00C81B57" w:rsidP="00F4029F">
            <w:pPr>
              <w:pStyle w:val="Faktabrdtext"/>
            </w:pPr>
          </w:p>
        </w:tc>
      </w:tr>
    </w:tbl>
    <w:p w14:paraId="42431604" w14:textId="77777777" w:rsidR="00A51BD1" w:rsidRDefault="00A51BD1" w:rsidP="000E6136"/>
    <w:sectPr w:rsidR="00A51BD1" w:rsidSect="00D37C8A">
      <w:headerReference w:type="default" r:id="rId22"/>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F374" w14:textId="77777777" w:rsidR="0001134F" w:rsidRDefault="0001134F" w:rsidP="00ED6C6F">
      <w:pPr>
        <w:spacing w:after="0" w:line="240" w:lineRule="auto"/>
      </w:pPr>
      <w:r>
        <w:separator/>
      </w:r>
    </w:p>
    <w:p w14:paraId="42097E2F" w14:textId="77777777" w:rsidR="0001134F" w:rsidRDefault="0001134F"/>
    <w:p w14:paraId="013AB123" w14:textId="77777777" w:rsidR="0001134F" w:rsidRDefault="0001134F"/>
  </w:endnote>
  <w:endnote w:type="continuationSeparator" w:id="0">
    <w:p w14:paraId="747DD586" w14:textId="77777777" w:rsidR="0001134F" w:rsidRDefault="0001134F" w:rsidP="00ED6C6F">
      <w:pPr>
        <w:spacing w:after="0" w:line="240" w:lineRule="auto"/>
      </w:pPr>
      <w:r>
        <w:continuationSeparator/>
      </w:r>
    </w:p>
    <w:p w14:paraId="1A756E77" w14:textId="77777777" w:rsidR="0001134F" w:rsidRDefault="0001134F"/>
    <w:p w14:paraId="261B9D94" w14:textId="77777777" w:rsidR="0001134F" w:rsidRDefault="0001134F"/>
  </w:endnote>
  <w:endnote w:type="continuationNotice" w:id="1">
    <w:p w14:paraId="195414F1" w14:textId="77777777" w:rsidR="0001134F" w:rsidRDefault="00011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206C"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1D5ECCB7" w14:textId="77777777" w:rsidTr="216C34BB">
      <w:trPr>
        <w:trHeight w:val="567"/>
      </w:trPr>
      <w:tc>
        <w:tcPr>
          <w:tcW w:w="1560" w:type="dxa"/>
          <w:vAlign w:val="bottom"/>
        </w:tcPr>
        <w:p w14:paraId="06BDA781" w14:textId="77777777" w:rsidR="00580E75" w:rsidRPr="00BE40E6" w:rsidRDefault="00580E75" w:rsidP="00580E75">
          <w:pPr>
            <w:pStyle w:val="Sidhuvud"/>
            <w:spacing w:before="40" w:after="40"/>
            <w:ind w:right="80"/>
          </w:pPr>
          <w:r w:rsidRPr="00DF63EC">
            <w:rPr>
              <w:noProof/>
            </w:rPr>
            <w:drawing>
              <wp:inline distT="0" distB="0" distL="0" distR="0" wp14:anchorId="2FF404EB" wp14:editId="3F6D806A">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34CFB24B" w14:textId="55B70C3C" w:rsidR="00580E75" w:rsidRPr="00BE40E6" w:rsidRDefault="216C34BB" w:rsidP="00580E75">
          <w:pPr>
            <w:pStyle w:val="Sidhuvud"/>
            <w:spacing w:before="40" w:after="100"/>
            <w:ind w:right="80"/>
          </w:pPr>
          <w:r>
            <w:rPr>
              <w:sz w:val="16"/>
              <w:szCs w:val="16"/>
            </w:rPr>
            <w:t xml:space="preserve">Förbundsplan 2026 för förening Sveriges Lärare Klippan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sdtContent>
              <w:r w:rsidR="00D454FE">
                <w:rPr>
                  <w:sz w:val="16"/>
                  <w:szCs w:val="16"/>
                </w:rPr>
                <w:t>Sveriges Lärare Klippan</w:t>
              </w:r>
            </w:sdtContent>
          </w:sdt>
        </w:p>
      </w:tc>
      <w:tc>
        <w:tcPr>
          <w:tcW w:w="1206" w:type="dxa"/>
          <w:vAlign w:val="bottom"/>
        </w:tcPr>
        <w:p w14:paraId="1EF7A417"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8E05176"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4FC0"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D1E5FBF" w14:textId="77777777" w:rsidTr="00637FDB">
      <w:tc>
        <w:tcPr>
          <w:tcW w:w="14220" w:type="dxa"/>
          <w:tcBorders>
            <w:top w:val="single" w:sz="4" w:space="0" w:color="13504F" w:themeColor="text2"/>
          </w:tcBorders>
        </w:tcPr>
        <w:p w14:paraId="588E3A16"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635746D1" w14:textId="77777777" w:rsidR="00B97861" w:rsidRDefault="00B97861" w:rsidP="00B97861">
          <w:pPr>
            <w:pStyle w:val="Sidfot"/>
          </w:pPr>
          <w:r>
            <w:t xml:space="preserve">Box 17061, 104 62 Stockholm • Peter </w:t>
          </w:r>
          <w:r>
            <w:t>Myndes backe 16, Stockholm • 077-515 05 00</w:t>
          </w:r>
        </w:p>
        <w:p w14:paraId="2644B531"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34E7D68B"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14C06A4"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E29E" w14:textId="77777777" w:rsidR="0001134F" w:rsidRDefault="0001134F" w:rsidP="00ED6C6F">
      <w:pPr>
        <w:spacing w:after="0" w:line="240" w:lineRule="auto"/>
      </w:pPr>
      <w:r>
        <w:separator/>
      </w:r>
    </w:p>
  </w:footnote>
  <w:footnote w:type="continuationSeparator" w:id="0">
    <w:p w14:paraId="2591E2A1" w14:textId="77777777" w:rsidR="0001134F" w:rsidRDefault="0001134F" w:rsidP="00ED6C6F">
      <w:pPr>
        <w:spacing w:after="0" w:line="240" w:lineRule="auto"/>
      </w:pPr>
      <w:r>
        <w:continuationSeparator/>
      </w:r>
    </w:p>
  </w:footnote>
  <w:footnote w:type="continuationNotice" w:id="1">
    <w:p w14:paraId="454534FB" w14:textId="77777777" w:rsidR="0001134F" w:rsidRPr="00DC2F3F" w:rsidRDefault="0001134F"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519B5626" w14:textId="77777777" w:rsidTr="25358B7B">
      <w:trPr>
        <w:trHeight w:val="300"/>
      </w:trPr>
      <w:tc>
        <w:tcPr>
          <w:tcW w:w="5140" w:type="dxa"/>
        </w:tcPr>
        <w:p w14:paraId="37D54688" w14:textId="024320E8" w:rsidR="25358B7B" w:rsidRDefault="25358B7B" w:rsidP="25358B7B">
          <w:pPr>
            <w:pStyle w:val="Sidhuvud"/>
            <w:ind w:left="-115"/>
          </w:pPr>
        </w:p>
      </w:tc>
      <w:tc>
        <w:tcPr>
          <w:tcW w:w="5140" w:type="dxa"/>
        </w:tcPr>
        <w:p w14:paraId="0151E1CF" w14:textId="24866908" w:rsidR="25358B7B" w:rsidRDefault="25358B7B" w:rsidP="25358B7B">
          <w:pPr>
            <w:pStyle w:val="Sidhuvud"/>
            <w:jc w:val="center"/>
          </w:pPr>
        </w:p>
      </w:tc>
      <w:tc>
        <w:tcPr>
          <w:tcW w:w="5140" w:type="dxa"/>
        </w:tcPr>
        <w:p w14:paraId="71ED54A8" w14:textId="7AEEA773" w:rsidR="25358B7B" w:rsidRDefault="25358B7B" w:rsidP="25358B7B">
          <w:pPr>
            <w:pStyle w:val="Sidhuvud"/>
            <w:ind w:right="-115"/>
            <w:jc w:val="right"/>
          </w:pPr>
        </w:p>
      </w:tc>
    </w:tr>
  </w:tbl>
  <w:p w14:paraId="23FAB4E8" w14:textId="09CEF1DE" w:rsidR="25358B7B" w:rsidRDefault="25358B7B" w:rsidP="25358B7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527F24D9" w14:textId="77777777" w:rsidTr="25358B7B">
      <w:trPr>
        <w:trHeight w:val="300"/>
      </w:trPr>
      <w:tc>
        <w:tcPr>
          <w:tcW w:w="5140" w:type="dxa"/>
        </w:tcPr>
        <w:p w14:paraId="7EEF9AAE" w14:textId="60B07897" w:rsidR="25358B7B" w:rsidRDefault="25358B7B" w:rsidP="25358B7B">
          <w:pPr>
            <w:pStyle w:val="Sidhuvud"/>
            <w:ind w:left="-115"/>
          </w:pPr>
        </w:p>
      </w:tc>
      <w:tc>
        <w:tcPr>
          <w:tcW w:w="5140" w:type="dxa"/>
        </w:tcPr>
        <w:p w14:paraId="563A3509" w14:textId="669C5D8B" w:rsidR="25358B7B" w:rsidRDefault="25358B7B" w:rsidP="25358B7B">
          <w:pPr>
            <w:pStyle w:val="Sidhuvud"/>
            <w:jc w:val="center"/>
          </w:pPr>
        </w:p>
      </w:tc>
      <w:tc>
        <w:tcPr>
          <w:tcW w:w="5140" w:type="dxa"/>
        </w:tcPr>
        <w:p w14:paraId="718827B8" w14:textId="5077D3F5" w:rsidR="25358B7B" w:rsidRDefault="25358B7B" w:rsidP="25358B7B">
          <w:pPr>
            <w:pStyle w:val="Sidhuvud"/>
            <w:ind w:right="-115"/>
            <w:jc w:val="right"/>
          </w:pPr>
        </w:p>
      </w:tc>
    </w:tr>
  </w:tbl>
  <w:p w14:paraId="7949FB5C" w14:textId="677F0F92" w:rsidR="25358B7B" w:rsidRDefault="25358B7B" w:rsidP="25358B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37DB" w14:textId="7F9B77C1" w:rsidR="000563C3" w:rsidRPr="000563C3" w:rsidRDefault="25358B7B" w:rsidP="000563C3">
    <w:pPr>
      <w:pStyle w:val="Ingetavstnd"/>
      <w:rPr>
        <w:sz w:val="12"/>
        <w:szCs w:val="12"/>
      </w:rPr>
    </w:pPr>
    <w:r w:rsidRPr="25358B7B">
      <w:rPr>
        <w:sz w:val="12"/>
        <w:szCs w:val="12"/>
      </w:rPr>
      <w:t>2</w:t>
    </w: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68FC5F80" w14:textId="77777777" w:rsidTr="216C34BB">
      <w:tc>
        <w:tcPr>
          <w:tcW w:w="6200" w:type="dxa"/>
        </w:tcPr>
        <w:p w14:paraId="5AE2B994" w14:textId="77777777" w:rsidR="00280776" w:rsidRDefault="00280776" w:rsidP="00280776">
          <w:pPr>
            <w:pStyle w:val="Sidhuvud"/>
          </w:pPr>
          <w:r>
            <w:rPr>
              <w:noProof/>
            </w:rPr>
            <w:drawing>
              <wp:inline distT="0" distB="0" distL="0" distR="0" wp14:anchorId="66E44290" wp14:editId="5DDA8945">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C8411A5E8D2448B0B910114944918C80"/>
            </w:placeholder>
            <w:date w:fullDate="2026-02-25T00:00:00Z">
              <w:dateFormat w:val="d MMMM yyyy"/>
              <w:lid w:val="sv-SE"/>
              <w:storeMappedDataAs w:val="dateTime"/>
              <w:calendar w:val="gregorian"/>
            </w:date>
          </w:sdtPr>
          <w:sdtEndPr/>
          <w:sdtContent>
            <w:p w14:paraId="46F6479E" w14:textId="659E18EB" w:rsidR="00280776" w:rsidRDefault="00524B81" w:rsidP="008E1E7B">
              <w:pPr>
                <w:pStyle w:val="Sidhuvud"/>
                <w:spacing w:before="100"/>
                <w:jc w:val="right"/>
              </w:pPr>
              <w:r>
                <w:t>25 februari 2026</w:t>
              </w:r>
            </w:p>
          </w:sdtContent>
        </w:sdt>
        <w:p w14:paraId="712664F8" w14:textId="532D80CB" w:rsidR="008B1CC0" w:rsidRPr="008B1CC0" w:rsidRDefault="216C34BB" w:rsidP="008B1CC0">
          <w:pPr>
            <w:pStyle w:val="Sidhuvud"/>
            <w:spacing w:before="40"/>
            <w:jc w:val="right"/>
          </w:pPr>
          <w:r>
            <w:t>Förbundsplan 2026 för föreningar</w:t>
          </w:r>
        </w:p>
      </w:tc>
    </w:tr>
  </w:tbl>
  <w:p w14:paraId="34E8906F" w14:textId="77777777" w:rsidR="00C83C2B" w:rsidRDefault="00C83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35B9E409" w14:textId="77777777" w:rsidTr="25358B7B">
      <w:trPr>
        <w:trHeight w:val="300"/>
      </w:trPr>
      <w:tc>
        <w:tcPr>
          <w:tcW w:w="5140" w:type="dxa"/>
        </w:tcPr>
        <w:p w14:paraId="39452A69" w14:textId="7813A7D9" w:rsidR="25358B7B" w:rsidRDefault="25358B7B" w:rsidP="25358B7B">
          <w:pPr>
            <w:pStyle w:val="Sidhuvud"/>
            <w:ind w:left="-115"/>
          </w:pPr>
        </w:p>
      </w:tc>
      <w:tc>
        <w:tcPr>
          <w:tcW w:w="5140" w:type="dxa"/>
        </w:tcPr>
        <w:p w14:paraId="624AD95A" w14:textId="4BFFCF42" w:rsidR="25358B7B" w:rsidRDefault="25358B7B" w:rsidP="25358B7B">
          <w:pPr>
            <w:pStyle w:val="Sidhuvud"/>
            <w:jc w:val="center"/>
          </w:pPr>
        </w:p>
      </w:tc>
      <w:tc>
        <w:tcPr>
          <w:tcW w:w="5140" w:type="dxa"/>
        </w:tcPr>
        <w:p w14:paraId="6B8A97EC" w14:textId="0DAC62A9" w:rsidR="25358B7B" w:rsidRDefault="25358B7B" w:rsidP="25358B7B">
          <w:pPr>
            <w:pStyle w:val="Sidhuvud"/>
            <w:ind w:right="-115"/>
            <w:jc w:val="right"/>
          </w:pPr>
        </w:p>
      </w:tc>
    </w:tr>
  </w:tbl>
  <w:p w14:paraId="6D78E72A" w14:textId="6FA303EE" w:rsidR="25358B7B" w:rsidRDefault="25358B7B" w:rsidP="25358B7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559BA951" w14:textId="77777777" w:rsidTr="25358B7B">
      <w:trPr>
        <w:trHeight w:val="300"/>
      </w:trPr>
      <w:tc>
        <w:tcPr>
          <w:tcW w:w="5140" w:type="dxa"/>
        </w:tcPr>
        <w:p w14:paraId="0FD872D0" w14:textId="68B28363" w:rsidR="25358B7B" w:rsidRDefault="25358B7B" w:rsidP="25358B7B">
          <w:pPr>
            <w:pStyle w:val="Sidhuvud"/>
            <w:ind w:left="-115"/>
          </w:pPr>
        </w:p>
      </w:tc>
      <w:tc>
        <w:tcPr>
          <w:tcW w:w="5140" w:type="dxa"/>
        </w:tcPr>
        <w:p w14:paraId="595B96E3" w14:textId="4CBB5A8B" w:rsidR="25358B7B" w:rsidRDefault="25358B7B" w:rsidP="25358B7B">
          <w:pPr>
            <w:pStyle w:val="Sidhuvud"/>
            <w:jc w:val="center"/>
          </w:pPr>
        </w:p>
      </w:tc>
      <w:tc>
        <w:tcPr>
          <w:tcW w:w="5140" w:type="dxa"/>
        </w:tcPr>
        <w:p w14:paraId="7A9BE3CA" w14:textId="4E17DDCD" w:rsidR="25358B7B" w:rsidRDefault="25358B7B" w:rsidP="25358B7B">
          <w:pPr>
            <w:pStyle w:val="Sidhuvud"/>
            <w:ind w:right="-115"/>
            <w:jc w:val="right"/>
          </w:pPr>
        </w:p>
      </w:tc>
    </w:tr>
  </w:tbl>
  <w:p w14:paraId="08C56873" w14:textId="74598912" w:rsidR="25358B7B" w:rsidRDefault="25358B7B" w:rsidP="25358B7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2C77E4B5" w14:textId="77777777" w:rsidTr="25358B7B">
      <w:trPr>
        <w:trHeight w:val="300"/>
      </w:trPr>
      <w:tc>
        <w:tcPr>
          <w:tcW w:w="5140" w:type="dxa"/>
        </w:tcPr>
        <w:p w14:paraId="25D6ED4F" w14:textId="78D153FF" w:rsidR="25358B7B" w:rsidRDefault="25358B7B" w:rsidP="25358B7B">
          <w:pPr>
            <w:pStyle w:val="Sidhuvud"/>
            <w:ind w:left="-115"/>
          </w:pPr>
        </w:p>
      </w:tc>
      <w:tc>
        <w:tcPr>
          <w:tcW w:w="5140" w:type="dxa"/>
        </w:tcPr>
        <w:p w14:paraId="120973E3" w14:textId="69F4AB67" w:rsidR="25358B7B" w:rsidRDefault="25358B7B" w:rsidP="25358B7B">
          <w:pPr>
            <w:pStyle w:val="Sidhuvud"/>
            <w:jc w:val="center"/>
          </w:pPr>
        </w:p>
      </w:tc>
      <w:tc>
        <w:tcPr>
          <w:tcW w:w="5140" w:type="dxa"/>
        </w:tcPr>
        <w:p w14:paraId="3292C0F2" w14:textId="5B2B87A7" w:rsidR="25358B7B" w:rsidRDefault="25358B7B" w:rsidP="25358B7B">
          <w:pPr>
            <w:pStyle w:val="Sidhuvud"/>
            <w:ind w:right="-115"/>
            <w:jc w:val="right"/>
          </w:pPr>
        </w:p>
      </w:tc>
    </w:tr>
  </w:tbl>
  <w:p w14:paraId="34D301D5" w14:textId="7B73FA7E" w:rsidR="25358B7B" w:rsidRDefault="25358B7B" w:rsidP="25358B7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7F9C3BD4" w14:textId="77777777" w:rsidTr="25358B7B">
      <w:trPr>
        <w:trHeight w:val="300"/>
      </w:trPr>
      <w:tc>
        <w:tcPr>
          <w:tcW w:w="5140" w:type="dxa"/>
        </w:tcPr>
        <w:p w14:paraId="6C221FDF" w14:textId="24696F91" w:rsidR="25358B7B" w:rsidRDefault="25358B7B" w:rsidP="25358B7B">
          <w:pPr>
            <w:pStyle w:val="Sidhuvud"/>
            <w:ind w:left="-115"/>
          </w:pPr>
        </w:p>
      </w:tc>
      <w:tc>
        <w:tcPr>
          <w:tcW w:w="5140" w:type="dxa"/>
        </w:tcPr>
        <w:p w14:paraId="7884B327" w14:textId="5D1B95E3" w:rsidR="25358B7B" w:rsidRDefault="25358B7B" w:rsidP="25358B7B">
          <w:pPr>
            <w:pStyle w:val="Sidhuvud"/>
            <w:jc w:val="center"/>
          </w:pPr>
        </w:p>
      </w:tc>
      <w:tc>
        <w:tcPr>
          <w:tcW w:w="5140" w:type="dxa"/>
        </w:tcPr>
        <w:p w14:paraId="7B2697F3" w14:textId="2FEDCA06" w:rsidR="25358B7B" w:rsidRDefault="25358B7B" w:rsidP="25358B7B">
          <w:pPr>
            <w:pStyle w:val="Sidhuvud"/>
            <w:ind w:right="-115"/>
            <w:jc w:val="right"/>
          </w:pPr>
        </w:p>
      </w:tc>
    </w:tr>
  </w:tbl>
  <w:p w14:paraId="17E9D276" w14:textId="2B632A44" w:rsidR="25358B7B" w:rsidRDefault="25358B7B" w:rsidP="25358B7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7A223608" w14:textId="77777777" w:rsidTr="25358B7B">
      <w:trPr>
        <w:trHeight w:val="300"/>
      </w:trPr>
      <w:tc>
        <w:tcPr>
          <w:tcW w:w="5140" w:type="dxa"/>
        </w:tcPr>
        <w:p w14:paraId="1DFBDC2E" w14:textId="13373DA2" w:rsidR="25358B7B" w:rsidRDefault="25358B7B" w:rsidP="25358B7B">
          <w:pPr>
            <w:pStyle w:val="Sidhuvud"/>
            <w:ind w:left="-115"/>
          </w:pPr>
        </w:p>
      </w:tc>
      <w:tc>
        <w:tcPr>
          <w:tcW w:w="5140" w:type="dxa"/>
        </w:tcPr>
        <w:p w14:paraId="35B4243C" w14:textId="07398550" w:rsidR="25358B7B" w:rsidRDefault="25358B7B" w:rsidP="25358B7B">
          <w:pPr>
            <w:pStyle w:val="Sidhuvud"/>
            <w:jc w:val="center"/>
          </w:pPr>
        </w:p>
      </w:tc>
      <w:tc>
        <w:tcPr>
          <w:tcW w:w="5140" w:type="dxa"/>
        </w:tcPr>
        <w:p w14:paraId="2C46C4C4" w14:textId="1F717D9E" w:rsidR="25358B7B" w:rsidRDefault="25358B7B" w:rsidP="25358B7B">
          <w:pPr>
            <w:pStyle w:val="Sidhuvud"/>
            <w:ind w:right="-115"/>
            <w:jc w:val="right"/>
          </w:pPr>
        </w:p>
      </w:tc>
    </w:tr>
  </w:tbl>
  <w:p w14:paraId="46EF04E5" w14:textId="1692E593" w:rsidR="25358B7B" w:rsidRDefault="25358B7B" w:rsidP="25358B7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13B1046F" w14:textId="77777777" w:rsidTr="25358B7B">
      <w:trPr>
        <w:trHeight w:val="300"/>
      </w:trPr>
      <w:tc>
        <w:tcPr>
          <w:tcW w:w="5140" w:type="dxa"/>
        </w:tcPr>
        <w:p w14:paraId="63A8BC76" w14:textId="53DCAAF9" w:rsidR="25358B7B" w:rsidRDefault="25358B7B" w:rsidP="25358B7B">
          <w:pPr>
            <w:pStyle w:val="Sidhuvud"/>
            <w:ind w:left="-115"/>
          </w:pPr>
        </w:p>
      </w:tc>
      <w:tc>
        <w:tcPr>
          <w:tcW w:w="5140" w:type="dxa"/>
        </w:tcPr>
        <w:p w14:paraId="66D066AE" w14:textId="65173FE1" w:rsidR="25358B7B" w:rsidRDefault="25358B7B" w:rsidP="25358B7B">
          <w:pPr>
            <w:pStyle w:val="Sidhuvud"/>
            <w:jc w:val="center"/>
          </w:pPr>
        </w:p>
      </w:tc>
      <w:tc>
        <w:tcPr>
          <w:tcW w:w="5140" w:type="dxa"/>
        </w:tcPr>
        <w:p w14:paraId="113CDDFB" w14:textId="21ABA4D8" w:rsidR="25358B7B" w:rsidRDefault="25358B7B" w:rsidP="25358B7B">
          <w:pPr>
            <w:pStyle w:val="Sidhuvud"/>
            <w:ind w:right="-115"/>
            <w:jc w:val="right"/>
          </w:pPr>
        </w:p>
      </w:tc>
    </w:tr>
  </w:tbl>
  <w:p w14:paraId="5DCEA810" w14:textId="148B96DC" w:rsidR="25358B7B" w:rsidRDefault="25358B7B" w:rsidP="25358B7B">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25358B7B" w14:paraId="5B70110D" w14:textId="77777777" w:rsidTr="25358B7B">
      <w:trPr>
        <w:trHeight w:val="300"/>
      </w:trPr>
      <w:tc>
        <w:tcPr>
          <w:tcW w:w="5140" w:type="dxa"/>
        </w:tcPr>
        <w:p w14:paraId="5E938FF8" w14:textId="490D967C" w:rsidR="25358B7B" w:rsidRDefault="25358B7B" w:rsidP="25358B7B">
          <w:pPr>
            <w:pStyle w:val="Sidhuvud"/>
            <w:ind w:left="-115"/>
          </w:pPr>
        </w:p>
      </w:tc>
      <w:tc>
        <w:tcPr>
          <w:tcW w:w="5140" w:type="dxa"/>
        </w:tcPr>
        <w:p w14:paraId="6B33707B" w14:textId="4FC4908D" w:rsidR="25358B7B" w:rsidRDefault="25358B7B" w:rsidP="25358B7B">
          <w:pPr>
            <w:pStyle w:val="Sidhuvud"/>
            <w:jc w:val="center"/>
          </w:pPr>
        </w:p>
      </w:tc>
      <w:tc>
        <w:tcPr>
          <w:tcW w:w="5140" w:type="dxa"/>
        </w:tcPr>
        <w:p w14:paraId="3E5B16D8" w14:textId="3AC9E5F3" w:rsidR="25358B7B" w:rsidRDefault="25358B7B" w:rsidP="25358B7B">
          <w:pPr>
            <w:pStyle w:val="Sidhuvud"/>
            <w:ind w:right="-115"/>
            <w:jc w:val="right"/>
          </w:pPr>
        </w:p>
      </w:tc>
    </w:tr>
  </w:tbl>
  <w:p w14:paraId="5429CA47" w14:textId="5E1D4451" w:rsidR="25358B7B" w:rsidRDefault="25358B7B" w:rsidP="25358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FFFFFFFF">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D8D02A"/>
    <w:multiLevelType w:val="hybridMultilevel"/>
    <w:tmpl w:val="D8F26E06"/>
    <w:lvl w:ilvl="0" w:tplc="6D805A96">
      <w:start w:val="1"/>
      <w:numFmt w:val="bullet"/>
      <w:lvlText w:val=""/>
      <w:lvlJc w:val="left"/>
      <w:pPr>
        <w:ind w:left="720" w:hanging="360"/>
      </w:pPr>
      <w:rPr>
        <w:rFonts w:ascii="Symbol" w:hAnsi="Symbol" w:hint="default"/>
      </w:rPr>
    </w:lvl>
    <w:lvl w:ilvl="1" w:tplc="C64C0A06">
      <w:start w:val="1"/>
      <w:numFmt w:val="bullet"/>
      <w:lvlText w:val="o"/>
      <w:lvlJc w:val="left"/>
      <w:pPr>
        <w:ind w:left="1440" w:hanging="360"/>
      </w:pPr>
      <w:rPr>
        <w:rFonts w:ascii="Courier New" w:hAnsi="Courier New" w:hint="default"/>
      </w:rPr>
    </w:lvl>
    <w:lvl w:ilvl="2" w:tplc="FA0C4AB6">
      <w:start w:val="1"/>
      <w:numFmt w:val="bullet"/>
      <w:lvlText w:val=""/>
      <w:lvlJc w:val="left"/>
      <w:pPr>
        <w:ind w:left="2160" w:hanging="360"/>
      </w:pPr>
      <w:rPr>
        <w:rFonts w:ascii="Wingdings" w:hAnsi="Wingdings" w:hint="default"/>
      </w:rPr>
    </w:lvl>
    <w:lvl w:ilvl="3" w:tplc="B1BA97F8">
      <w:start w:val="1"/>
      <w:numFmt w:val="bullet"/>
      <w:lvlText w:val=""/>
      <w:lvlJc w:val="left"/>
      <w:pPr>
        <w:ind w:left="2880" w:hanging="360"/>
      </w:pPr>
      <w:rPr>
        <w:rFonts w:ascii="Symbol" w:hAnsi="Symbol" w:hint="default"/>
      </w:rPr>
    </w:lvl>
    <w:lvl w:ilvl="4" w:tplc="74BA6FA4">
      <w:start w:val="1"/>
      <w:numFmt w:val="bullet"/>
      <w:lvlText w:val="o"/>
      <w:lvlJc w:val="left"/>
      <w:pPr>
        <w:ind w:left="3600" w:hanging="360"/>
      </w:pPr>
      <w:rPr>
        <w:rFonts w:ascii="Courier New" w:hAnsi="Courier New" w:hint="default"/>
      </w:rPr>
    </w:lvl>
    <w:lvl w:ilvl="5" w:tplc="898E84E4">
      <w:start w:val="1"/>
      <w:numFmt w:val="bullet"/>
      <w:lvlText w:val=""/>
      <w:lvlJc w:val="left"/>
      <w:pPr>
        <w:ind w:left="4320" w:hanging="360"/>
      </w:pPr>
      <w:rPr>
        <w:rFonts w:ascii="Wingdings" w:hAnsi="Wingdings" w:hint="default"/>
      </w:rPr>
    </w:lvl>
    <w:lvl w:ilvl="6" w:tplc="8702DC9C">
      <w:start w:val="1"/>
      <w:numFmt w:val="bullet"/>
      <w:lvlText w:val=""/>
      <w:lvlJc w:val="left"/>
      <w:pPr>
        <w:ind w:left="5040" w:hanging="360"/>
      </w:pPr>
      <w:rPr>
        <w:rFonts w:ascii="Symbol" w:hAnsi="Symbol" w:hint="default"/>
      </w:rPr>
    </w:lvl>
    <w:lvl w:ilvl="7" w:tplc="CC766BDC">
      <w:start w:val="1"/>
      <w:numFmt w:val="bullet"/>
      <w:lvlText w:val="o"/>
      <w:lvlJc w:val="left"/>
      <w:pPr>
        <w:ind w:left="5760" w:hanging="360"/>
      </w:pPr>
      <w:rPr>
        <w:rFonts w:ascii="Courier New" w:hAnsi="Courier New" w:hint="default"/>
      </w:rPr>
    </w:lvl>
    <w:lvl w:ilvl="8" w:tplc="63005BF6">
      <w:start w:val="1"/>
      <w:numFmt w:val="bullet"/>
      <w:lvlText w:val=""/>
      <w:lvlJc w:val="left"/>
      <w:pPr>
        <w:ind w:left="6480" w:hanging="360"/>
      </w:pPr>
      <w:rPr>
        <w:rFonts w:ascii="Wingdings" w:hAnsi="Wingdings" w:hint="default"/>
      </w:rPr>
    </w:lvl>
  </w:abstractNum>
  <w:abstractNum w:abstractNumId="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180362">
    <w:abstractNumId w:val="7"/>
  </w:num>
  <w:num w:numId="2" w16cid:durableId="523594961">
    <w:abstractNumId w:val="11"/>
  </w:num>
  <w:num w:numId="3" w16cid:durableId="308631158">
    <w:abstractNumId w:val="0"/>
  </w:num>
  <w:num w:numId="4" w16cid:durableId="2110272434">
    <w:abstractNumId w:val="1"/>
  </w:num>
  <w:num w:numId="5" w16cid:durableId="1618178141">
    <w:abstractNumId w:val="12"/>
  </w:num>
  <w:num w:numId="6" w16cid:durableId="1378897503">
    <w:abstractNumId w:val="10"/>
  </w:num>
  <w:num w:numId="7" w16cid:durableId="2050103288">
    <w:abstractNumId w:val="8"/>
  </w:num>
  <w:num w:numId="8" w16cid:durableId="1113934853">
    <w:abstractNumId w:val="4"/>
  </w:num>
  <w:num w:numId="9" w16cid:durableId="1606233793">
    <w:abstractNumId w:val="2"/>
  </w:num>
  <w:num w:numId="10" w16cid:durableId="568267715">
    <w:abstractNumId w:val="3"/>
  </w:num>
  <w:num w:numId="11" w16cid:durableId="735206465">
    <w:abstractNumId w:val="9"/>
  </w:num>
  <w:num w:numId="12" w16cid:durableId="174535670">
    <w:abstractNumId w:val="3"/>
  </w:num>
  <w:num w:numId="13" w16cid:durableId="1948153647">
    <w:abstractNumId w:val="3"/>
  </w:num>
  <w:num w:numId="14" w16cid:durableId="704406399">
    <w:abstractNumId w:val="6"/>
  </w:num>
  <w:num w:numId="15"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B2"/>
    <w:rsid w:val="000019C4"/>
    <w:rsid w:val="00001E14"/>
    <w:rsid w:val="00002753"/>
    <w:rsid w:val="00003C87"/>
    <w:rsid w:val="00003ED3"/>
    <w:rsid w:val="00006762"/>
    <w:rsid w:val="00007941"/>
    <w:rsid w:val="000110BC"/>
    <w:rsid w:val="0001134F"/>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246F"/>
    <w:rsid w:val="00064E1D"/>
    <w:rsid w:val="00065910"/>
    <w:rsid w:val="00065927"/>
    <w:rsid w:val="00074192"/>
    <w:rsid w:val="000767F0"/>
    <w:rsid w:val="0007730B"/>
    <w:rsid w:val="00081E07"/>
    <w:rsid w:val="00083807"/>
    <w:rsid w:val="0008446E"/>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B5B8B"/>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0F5B6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55671"/>
    <w:rsid w:val="00162759"/>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2552"/>
    <w:rsid w:val="00184DFB"/>
    <w:rsid w:val="0018685F"/>
    <w:rsid w:val="00186A32"/>
    <w:rsid w:val="001903D9"/>
    <w:rsid w:val="00191311"/>
    <w:rsid w:val="001917A6"/>
    <w:rsid w:val="001954A0"/>
    <w:rsid w:val="0019680D"/>
    <w:rsid w:val="0019747F"/>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66EBC"/>
    <w:rsid w:val="00270B04"/>
    <w:rsid w:val="00271725"/>
    <w:rsid w:val="00274473"/>
    <w:rsid w:val="00277CCE"/>
    <w:rsid w:val="00280776"/>
    <w:rsid w:val="00281F22"/>
    <w:rsid w:val="00281F76"/>
    <w:rsid w:val="00282755"/>
    <w:rsid w:val="002830AE"/>
    <w:rsid w:val="0029019A"/>
    <w:rsid w:val="00293281"/>
    <w:rsid w:val="00293690"/>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558A"/>
    <w:rsid w:val="002C7445"/>
    <w:rsid w:val="002D326D"/>
    <w:rsid w:val="002E1DC2"/>
    <w:rsid w:val="002E2C65"/>
    <w:rsid w:val="002E64C7"/>
    <w:rsid w:val="002E6F41"/>
    <w:rsid w:val="002E71B3"/>
    <w:rsid w:val="002E797B"/>
    <w:rsid w:val="002F0106"/>
    <w:rsid w:val="002F7366"/>
    <w:rsid w:val="0030201D"/>
    <w:rsid w:val="00303764"/>
    <w:rsid w:val="00303B89"/>
    <w:rsid w:val="00304195"/>
    <w:rsid w:val="003049BF"/>
    <w:rsid w:val="00304FA7"/>
    <w:rsid w:val="0030697A"/>
    <w:rsid w:val="00313B45"/>
    <w:rsid w:val="00315A4C"/>
    <w:rsid w:val="00320BBB"/>
    <w:rsid w:val="0032231D"/>
    <w:rsid w:val="00324BC5"/>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4D6"/>
    <w:rsid w:val="003569B9"/>
    <w:rsid w:val="0036067A"/>
    <w:rsid w:val="00362106"/>
    <w:rsid w:val="00363762"/>
    <w:rsid w:val="00365701"/>
    <w:rsid w:val="00366471"/>
    <w:rsid w:val="00372994"/>
    <w:rsid w:val="00372F5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3FEF"/>
    <w:rsid w:val="0039507F"/>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5E39"/>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16CB"/>
    <w:rsid w:val="004452EC"/>
    <w:rsid w:val="004457CA"/>
    <w:rsid w:val="00447377"/>
    <w:rsid w:val="004475BC"/>
    <w:rsid w:val="0045014E"/>
    <w:rsid w:val="004530BB"/>
    <w:rsid w:val="004539FA"/>
    <w:rsid w:val="00453CE1"/>
    <w:rsid w:val="00453F9E"/>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97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4D1"/>
    <w:rsid w:val="004E3C0B"/>
    <w:rsid w:val="004E60EA"/>
    <w:rsid w:val="004E76D5"/>
    <w:rsid w:val="004E7FDB"/>
    <w:rsid w:val="004F04A2"/>
    <w:rsid w:val="004F0718"/>
    <w:rsid w:val="004F093F"/>
    <w:rsid w:val="004F2653"/>
    <w:rsid w:val="004F266D"/>
    <w:rsid w:val="004F6E9F"/>
    <w:rsid w:val="004F7AFA"/>
    <w:rsid w:val="00502BD8"/>
    <w:rsid w:val="0050555B"/>
    <w:rsid w:val="00505C91"/>
    <w:rsid w:val="005072D8"/>
    <w:rsid w:val="00507371"/>
    <w:rsid w:val="00514217"/>
    <w:rsid w:val="00514761"/>
    <w:rsid w:val="005179F2"/>
    <w:rsid w:val="00521D72"/>
    <w:rsid w:val="005226A1"/>
    <w:rsid w:val="0052368D"/>
    <w:rsid w:val="00524B81"/>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CEC"/>
    <w:rsid w:val="00546EA3"/>
    <w:rsid w:val="0054767F"/>
    <w:rsid w:val="00550F6C"/>
    <w:rsid w:val="005528F7"/>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B7DB8"/>
    <w:rsid w:val="005C0A4F"/>
    <w:rsid w:val="005C0F58"/>
    <w:rsid w:val="005C4A0C"/>
    <w:rsid w:val="005C5A0B"/>
    <w:rsid w:val="005C6423"/>
    <w:rsid w:val="005D0BF7"/>
    <w:rsid w:val="005D4BA2"/>
    <w:rsid w:val="005D53B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3D53"/>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7D7"/>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134F"/>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0247"/>
    <w:rsid w:val="007E16FA"/>
    <w:rsid w:val="007E33A3"/>
    <w:rsid w:val="007E4B9F"/>
    <w:rsid w:val="007E57F1"/>
    <w:rsid w:val="007E5949"/>
    <w:rsid w:val="007E7DEF"/>
    <w:rsid w:val="007F1FC4"/>
    <w:rsid w:val="007F268F"/>
    <w:rsid w:val="007F2B1D"/>
    <w:rsid w:val="007F635B"/>
    <w:rsid w:val="007F6CAF"/>
    <w:rsid w:val="007F7D92"/>
    <w:rsid w:val="00801154"/>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379"/>
    <w:rsid w:val="00837472"/>
    <w:rsid w:val="008375CC"/>
    <w:rsid w:val="00841CED"/>
    <w:rsid w:val="0084287D"/>
    <w:rsid w:val="008444CD"/>
    <w:rsid w:val="00844698"/>
    <w:rsid w:val="00844B24"/>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87651"/>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BC3"/>
    <w:rsid w:val="008E7DD8"/>
    <w:rsid w:val="008F19F5"/>
    <w:rsid w:val="008F253B"/>
    <w:rsid w:val="008F257F"/>
    <w:rsid w:val="008F57B2"/>
    <w:rsid w:val="008F5FD5"/>
    <w:rsid w:val="008F6D17"/>
    <w:rsid w:val="00900085"/>
    <w:rsid w:val="0090595E"/>
    <w:rsid w:val="00906BCB"/>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5A8C"/>
    <w:rsid w:val="009562D4"/>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39F6"/>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C78F4"/>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5B4C"/>
    <w:rsid w:val="00A16575"/>
    <w:rsid w:val="00A16F7C"/>
    <w:rsid w:val="00A17B37"/>
    <w:rsid w:val="00A20271"/>
    <w:rsid w:val="00A205F7"/>
    <w:rsid w:val="00A2125B"/>
    <w:rsid w:val="00A21E0F"/>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8C4CD"/>
    <w:rsid w:val="00A90300"/>
    <w:rsid w:val="00A93DFF"/>
    <w:rsid w:val="00A947A8"/>
    <w:rsid w:val="00A956A6"/>
    <w:rsid w:val="00A95AEC"/>
    <w:rsid w:val="00A95EC6"/>
    <w:rsid w:val="00A969E9"/>
    <w:rsid w:val="00A96A6A"/>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49D4"/>
    <w:rsid w:val="00B45834"/>
    <w:rsid w:val="00B4669D"/>
    <w:rsid w:val="00B5248F"/>
    <w:rsid w:val="00B5480E"/>
    <w:rsid w:val="00B55D64"/>
    <w:rsid w:val="00B56455"/>
    <w:rsid w:val="00B6416A"/>
    <w:rsid w:val="00B6512E"/>
    <w:rsid w:val="00B711E9"/>
    <w:rsid w:val="00B71B19"/>
    <w:rsid w:val="00B72D1C"/>
    <w:rsid w:val="00B7308D"/>
    <w:rsid w:val="00B7329F"/>
    <w:rsid w:val="00B83E96"/>
    <w:rsid w:val="00B83FD9"/>
    <w:rsid w:val="00B85A4F"/>
    <w:rsid w:val="00B86055"/>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513"/>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18D4"/>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54FE"/>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AE4"/>
    <w:rsid w:val="00E16C30"/>
    <w:rsid w:val="00E17E7E"/>
    <w:rsid w:val="00E20DCD"/>
    <w:rsid w:val="00E23EE1"/>
    <w:rsid w:val="00E2678E"/>
    <w:rsid w:val="00E33025"/>
    <w:rsid w:val="00E33EF4"/>
    <w:rsid w:val="00E36368"/>
    <w:rsid w:val="00E3745C"/>
    <w:rsid w:val="00E40E1D"/>
    <w:rsid w:val="00E4156F"/>
    <w:rsid w:val="00E43F9C"/>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268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4E00"/>
    <w:rsid w:val="00F06F00"/>
    <w:rsid w:val="00F108AD"/>
    <w:rsid w:val="00F10D5D"/>
    <w:rsid w:val="00F120B1"/>
    <w:rsid w:val="00F14932"/>
    <w:rsid w:val="00F20074"/>
    <w:rsid w:val="00F2007F"/>
    <w:rsid w:val="00F203E9"/>
    <w:rsid w:val="00F22623"/>
    <w:rsid w:val="00F242CF"/>
    <w:rsid w:val="00F25C6A"/>
    <w:rsid w:val="00F27F51"/>
    <w:rsid w:val="00F304A9"/>
    <w:rsid w:val="00F313CF"/>
    <w:rsid w:val="00F31450"/>
    <w:rsid w:val="00F317DE"/>
    <w:rsid w:val="00F32323"/>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71C"/>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5080"/>
    <w:rsid w:val="00FE7F14"/>
    <w:rsid w:val="00FF12F2"/>
    <w:rsid w:val="00FF1ECD"/>
    <w:rsid w:val="00FF4F97"/>
    <w:rsid w:val="00FF5062"/>
    <w:rsid w:val="00FF5673"/>
    <w:rsid w:val="00FF6DCC"/>
    <w:rsid w:val="00FF72DD"/>
    <w:rsid w:val="00FF7573"/>
    <w:rsid w:val="010700F3"/>
    <w:rsid w:val="0186B0FF"/>
    <w:rsid w:val="0189052C"/>
    <w:rsid w:val="01E292AF"/>
    <w:rsid w:val="02FBA76B"/>
    <w:rsid w:val="031D1423"/>
    <w:rsid w:val="03C5B7CD"/>
    <w:rsid w:val="048B7F6C"/>
    <w:rsid w:val="06382C37"/>
    <w:rsid w:val="068BBD79"/>
    <w:rsid w:val="07FD35F2"/>
    <w:rsid w:val="084D0464"/>
    <w:rsid w:val="08553C87"/>
    <w:rsid w:val="0863B607"/>
    <w:rsid w:val="08B0F150"/>
    <w:rsid w:val="08D3F2A1"/>
    <w:rsid w:val="09C3AEBB"/>
    <w:rsid w:val="09D4E5C3"/>
    <w:rsid w:val="0A5C4393"/>
    <w:rsid w:val="0AEE1DDC"/>
    <w:rsid w:val="0C74A8A0"/>
    <w:rsid w:val="0E83EC89"/>
    <w:rsid w:val="0F20D782"/>
    <w:rsid w:val="0F2A6CF6"/>
    <w:rsid w:val="0F4380A8"/>
    <w:rsid w:val="0F45B553"/>
    <w:rsid w:val="0FE31D37"/>
    <w:rsid w:val="1008DF43"/>
    <w:rsid w:val="101ED088"/>
    <w:rsid w:val="10EC0D98"/>
    <w:rsid w:val="11BA45E8"/>
    <w:rsid w:val="11F95466"/>
    <w:rsid w:val="128D5419"/>
    <w:rsid w:val="12983F37"/>
    <w:rsid w:val="12FE8E88"/>
    <w:rsid w:val="13A6BDBD"/>
    <w:rsid w:val="141C9226"/>
    <w:rsid w:val="14539181"/>
    <w:rsid w:val="146A3B25"/>
    <w:rsid w:val="155CE49A"/>
    <w:rsid w:val="15639745"/>
    <w:rsid w:val="15DA80BB"/>
    <w:rsid w:val="166757A3"/>
    <w:rsid w:val="16BF5E14"/>
    <w:rsid w:val="17232D12"/>
    <w:rsid w:val="1753AC74"/>
    <w:rsid w:val="17928335"/>
    <w:rsid w:val="17DF5766"/>
    <w:rsid w:val="18977D1D"/>
    <w:rsid w:val="192ED4AB"/>
    <w:rsid w:val="19984986"/>
    <w:rsid w:val="19F9D7C3"/>
    <w:rsid w:val="1A2E0D75"/>
    <w:rsid w:val="1A400614"/>
    <w:rsid w:val="1A598CAC"/>
    <w:rsid w:val="1A5D23BE"/>
    <w:rsid w:val="1A837D5D"/>
    <w:rsid w:val="1B153024"/>
    <w:rsid w:val="1B5218D0"/>
    <w:rsid w:val="1C4D0335"/>
    <w:rsid w:val="1C581502"/>
    <w:rsid w:val="1C596750"/>
    <w:rsid w:val="1D270030"/>
    <w:rsid w:val="1D55660F"/>
    <w:rsid w:val="1D8472E3"/>
    <w:rsid w:val="1D9D9024"/>
    <w:rsid w:val="1DA1F3EA"/>
    <w:rsid w:val="1F49B3EA"/>
    <w:rsid w:val="1F88094C"/>
    <w:rsid w:val="1FC282DA"/>
    <w:rsid w:val="20BED2BD"/>
    <w:rsid w:val="216C34BB"/>
    <w:rsid w:val="21CB3403"/>
    <w:rsid w:val="221D66F5"/>
    <w:rsid w:val="22E906B4"/>
    <w:rsid w:val="233A881E"/>
    <w:rsid w:val="235F783F"/>
    <w:rsid w:val="23645968"/>
    <w:rsid w:val="23809149"/>
    <w:rsid w:val="24035C22"/>
    <w:rsid w:val="24107491"/>
    <w:rsid w:val="24B09E73"/>
    <w:rsid w:val="25079EC4"/>
    <w:rsid w:val="25358B7B"/>
    <w:rsid w:val="25522CF2"/>
    <w:rsid w:val="25716BD7"/>
    <w:rsid w:val="25A010FD"/>
    <w:rsid w:val="26476FBC"/>
    <w:rsid w:val="2842DE49"/>
    <w:rsid w:val="2876BA65"/>
    <w:rsid w:val="2893400E"/>
    <w:rsid w:val="28FCA055"/>
    <w:rsid w:val="2933E2AD"/>
    <w:rsid w:val="294A4F4D"/>
    <w:rsid w:val="29DBC426"/>
    <w:rsid w:val="2A332CE4"/>
    <w:rsid w:val="2AC36085"/>
    <w:rsid w:val="2B718558"/>
    <w:rsid w:val="2BA5B2B8"/>
    <w:rsid w:val="2CB2D4AF"/>
    <w:rsid w:val="2CEF5860"/>
    <w:rsid w:val="2D1A97A7"/>
    <w:rsid w:val="2DD77442"/>
    <w:rsid w:val="2DE1867E"/>
    <w:rsid w:val="2E16BEAF"/>
    <w:rsid w:val="2ED98F1C"/>
    <w:rsid w:val="2EFE1786"/>
    <w:rsid w:val="30EC0A8D"/>
    <w:rsid w:val="30FD38E8"/>
    <w:rsid w:val="3130A917"/>
    <w:rsid w:val="3368E5B6"/>
    <w:rsid w:val="33D978B2"/>
    <w:rsid w:val="33EE5846"/>
    <w:rsid w:val="3460FF33"/>
    <w:rsid w:val="34C5E23C"/>
    <w:rsid w:val="350DE09E"/>
    <w:rsid w:val="3580FBD4"/>
    <w:rsid w:val="3736DAD1"/>
    <w:rsid w:val="3759F689"/>
    <w:rsid w:val="37603CEC"/>
    <w:rsid w:val="37B16270"/>
    <w:rsid w:val="37F38463"/>
    <w:rsid w:val="388425CA"/>
    <w:rsid w:val="389EE506"/>
    <w:rsid w:val="393ACDC2"/>
    <w:rsid w:val="393B3993"/>
    <w:rsid w:val="396AA34C"/>
    <w:rsid w:val="39D7C391"/>
    <w:rsid w:val="3A6862F9"/>
    <w:rsid w:val="3AA8B175"/>
    <w:rsid w:val="3AC48625"/>
    <w:rsid w:val="3ADE3859"/>
    <w:rsid w:val="3B1F3693"/>
    <w:rsid w:val="3BA6A975"/>
    <w:rsid w:val="3BD651C1"/>
    <w:rsid w:val="3C4382D2"/>
    <w:rsid w:val="3CF9716B"/>
    <w:rsid w:val="3D22510A"/>
    <w:rsid w:val="3EF1621E"/>
    <w:rsid w:val="3F1272C4"/>
    <w:rsid w:val="3FE80D8E"/>
    <w:rsid w:val="3FFA1B42"/>
    <w:rsid w:val="4041014A"/>
    <w:rsid w:val="41815BFE"/>
    <w:rsid w:val="427EB9D7"/>
    <w:rsid w:val="42D75DD1"/>
    <w:rsid w:val="42E00261"/>
    <w:rsid w:val="42F7EB9B"/>
    <w:rsid w:val="432E5DE2"/>
    <w:rsid w:val="4340322C"/>
    <w:rsid w:val="434800E1"/>
    <w:rsid w:val="4359D43F"/>
    <w:rsid w:val="4363872F"/>
    <w:rsid w:val="43D8EF91"/>
    <w:rsid w:val="44870DED"/>
    <w:rsid w:val="455E0EF3"/>
    <w:rsid w:val="45DF7350"/>
    <w:rsid w:val="465DB8ED"/>
    <w:rsid w:val="46CA70E6"/>
    <w:rsid w:val="4700E96D"/>
    <w:rsid w:val="479442A4"/>
    <w:rsid w:val="479B92BF"/>
    <w:rsid w:val="47FC5FCB"/>
    <w:rsid w:val="49790556"/>
    <w:rsid w:val="49A57134"/>
    <w:rsid w:val="49D1FF00"/>
    <w:rsid w:val="4B1453E0"/>
    <w:rsid w:val="4B2EC124"/>
    <w:rsid w:val="4B6EB8A8"/>
    <w:rsid w:val="4BEB5663"/>
    <w:rsid w:val="4C4627E1"/>
    <w:rsid w:val="4C8EACDE"/>
    <w:rsid w:val="4CAE2DE1"/>
    <w:rsid w:val="4CDA41D8"/>
    <w:rsid w:val="4DA1A1A1"/>
    <w:rsid w:val="4DF86B97"/>
    <w:rsid w:val="4E0B987A"/>
    <w:rsid w:val="4E121DE4"/>
    <w:rsid w:val="4E74C002"/>
    <w:rsid w:val="4EEC437E"/>
    <w:rsid w:val="5018A66C"/>
    <w:rsid w:val="50AF986E"/>
    <w:rsid w:val="50CC80EC"/>
    <w:rsid w:val="50F80AB6"/>
    <w:rsid w:val="518E138D"/>
    <w:rsid w:val="51B6B521"/>
    <w:rsid w:val="52B06B93"/>
    <w:rsid w:val="52FF295B"/>
    <w:rsid w:val="53843BA4"/>
    <w:rsid w:val="53FDA7CA"/>
    <w:rsid w:val="5409469A"/>
    <w:rsid w:val="549020FD"/>
    <w:rsid w:val="54995F09"/>
    <w:rsid w:val="54FBC5B5"/>
    <w:rsid w:val="55050208"/>
    <w:rsid w:val="5544CFC6"/>
    <w:rsid w:val="55B167B0"/>
    <w:rsid w:val="5610C768"/>
    <w:rsid w:val="5640EEFB"/>
    <w:rsid w:val="56C48FF6"/>
    <w:rsid w:val="56CCD76E"/>
    <w:rsid w:val="571769C3"/>
    <w:rsid w:val="57EA1979"/>
    <w:rsid w:val="58005DBD"/>
    <w:rsid w:val="584C7942"/>
    <w:rsid w:val="58C3A0D2"/>
    <w:rsid w:val="59DC4BEA"/>
    <w:rsid w:val="59E3D1D3"/>
    <w:rsid w:val="59EA8B0D"/>
    <w:rsid w:val="59EF7D9A"/>
    <w:rsid w:val="5A600FC6"/>
    <w:rsid w:val="5BE340A8"/>
    <w:rsid w:val="5C5F6BEA"/>
    <w:rsid w:val="5C7E8899"/>
    <w:rsid w:val="5DAE3EF2"/>
    <w:rsid w:val="5E9B2BBB"/>
    <w:rsid w:val="5EB4E6E1"/>
    <w:rsid w:val="5FDB9BF5"/>
    <w:rsid w:val="60CC1C0B"/>
    <w:rsid w:val="6163459F"/>
    <w:rsid w:val="61AB4FDF"/>
    <w:rsid w:val="62118FAD"/>
    <w:rsid w:val="628032BD"/>
    <w:rsid w:val="632D08A7"/>
    <w:rsid w:val="64912630"/>
    <w:rsid w:val="64A761B3"/>
    <w:rsid w:val="64ED6028"/>
    <w:rsid w:val="655C5003"/>
    <w:rsid w:val="656F807F"/>
    <w:rsid w:val="658C5AFC"/>
    <w:rsid w:val="65DB043A"/>
    <w:rsid w:val="65EF58DC"/>
    <w:rsid w:val="660FA4AE"/>
    <w:rsid w:val="66DFE828"/>
    <w:rsid w:val="66E7BBB3"/>
    <w:rsid w:val="671FB20E"/>
    <w:rsid w:val="687DD540"/>
    <w:rsid w:val="699C5091"/>
    <w:rsid w:val="6A4F09BA"/>
    <w:rsid w:val="6A6E512C"/>
    <w:rsid w:val="6AD447E8"/>
    <w:rsid w:val="6ADE5FE3"/>
    <w:rsid w:val="6B2FD834"/>
    <w:rsid w:val="6B7914E0"/>
    <w:rsid w:val="6BE3E73B"/>
    <w:rsid w:val="6BE966AC"/>
    <w:rsid w:val="6CB729E3"/>
    <w:rsid w:val="6DC0A494"/>
    <w:rsid w:val="6E7921F6"/>
    <w:rsid w:val="6EB94103"/>
    <w:rsid w:val="6EDD86DF"/>
    <w:rsid w:val="6EEEE02A"/>
    <w:rsid w:val="6F7F6ADD"/>
    <w:rsid w:val="6F864640"/>
    <w:rsid w:val="701F5ED7"/>
    <w:rsid w:val="705EEA18"/>
    <w:rsid w:val="70D537B9"/>
    <w:rsid w:val="70D93476"/>
    <w:rsid w:val="719DF65E"/>
    <w:rsid w:val="7234DFAB"/>
    <w:rsid w:val="73A55625"/>
    <w:rsid w:val="73B057BC"/>
    <w:rsid w:val="742BA26D"/>
    <w:rsid w:val="750507A2"/>
    <w:rsid w:val="7518CE96"/>
    <w:rsid w:val="753F3829"/>
    <w:rsid w:val="75E5A682"/>
    <w:rsid w:val="761B9645"/>
    <w:rsid w:val="782C5553"/>
    <w:rsid w:val="78C579EA"/>
    <w:rsid w:val="78F6AD80"/>
    <w:rsid w:val="79AD4BC6"/>
    <w:rsid w:val="79E3954B"/>
    <w:rsid w:val="79F875A0"/>
    <w:rsid w:val="7A993B61"/>
    <w:rsid w:val="7AC9D2CD"/>
    <w:rsid w:val="7AF34C75"/>
    <w:rsid w:val="7B08EA11"/>
    <w:rsid w:val="7B5BFEBA"/>
    <w:rsid w:val="7B8159E0"/>
    <w:rsid w:val="7CFA6AC7"/>
    <w:rsid w:val="7D029203"/>
    <w:rsid w:val="7DA69028"/>
    <w:rsid w:val="7DCE145B"/>
    <w:rsid w:val="7DD4EF62"/>
    <w:rsid w:val="7DDC2952"/>
    <w:rsid w:val="7E155DFC"/>
    <w:rsid w:val="7E71E5D0"/>
    <w:rsid w:val="7E9062C1"/>
    <w:rsid w:val="7F4EAD9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E0A2"/>
  <w15:chartTrackingRefBased/>
  <w15:docId w15:val="{C2C93BB3-EF66-42E1-9B64-7577F820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3"/>
      </w:numPr>
      <w:spacing w:after="80"/>
      <w:ind w:left="284" w:hanging="284"/>
    </w:pPr>
  </w:style>
  <w:style w:type="paragraph" w:styleId="Numreradlista">
    <w:name w:val="List Number"/>
    <w:basedOn w:val="Normal"/>
    <w:uiPriority w:val="25"/>
    <w:rsid w:val="006E332B"/>
    <w:pPr>
      <w:numPr>
        <w:numId w:val="2"/>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7"/>
      </w:numPr>
      <w:ind w:left="357" w:hanging="357"/>
    </w:pPr>
  </w:style>
  <w:style w:type="paragraph" w:customStyle="1" w:styleId="Numreradrubrik2">
    <w:name w:val="Numrerad rubrik 2"/>
    <w:basedOn w:val="Rubrik2"/>
    <w:next w:val="Normal"/>
    <w:uiPriority w:val="19"/>
    <w:rsid w:val="009F73CF"/>
    <w:pPr>
      <w:numPr>
        <w:ilvl w:val="1"/>
        <w:numId w:val="4"/>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4"/>
      </w:numPr>
    </w:pPr>
  </w:style>
  <w:style w:type="paragraph" w:customStyle="1" w:styleId="Numreradrubrik4">
    <w:name w:val="Numrerad rubrik 4"/>
    <w:basedOn w:val="Rubrik4"/>
    <w:next w:val="Normal"/>
    <w:uiPriority w:val="19"/>
    <w:rsid w:val="00AA5C9A"/>
    <w:pPr>
      <w:numPr>
        <w:ilvl w:val="3"/>
        <w:numId w:val="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6"/>
      </w:numPr>
      <w:tabs>
        <w:tab w:val="left" w:pos="567"/>
      </w:tabs>
      <w:spacing w:after="80"/>
      <w:ind w:left="425" w:hanging="425"/>
    </w:pPr>
  </w:style>
  <w:style w:type="paragraph" w:customStyle="1" w:styleId="Paragraflista">
    <w:name w:val="Paragraflista"/>
    <w:basedOn w:val="Normal"/>
    <w:semiHidden/>
    <w:qFormat/>
    <w:rsid w:val="009F73CF"/>
    <w:pPr>
      <w:numPr>
        <w:numId w:val="5"/>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8"/>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10"/>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r\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EEF2F6AFA447BA585A07C7915F676"/>
        <w:category>
          <w:name w:val="Allmänt"/>
          <w:gallery w:val="placeholder"/>
        </w:category>
        <w:types>
          <w:type w:val="bbPlcHdr"/>
        </w:types>
        <w:behaviors>
          <w:behavior w:val="content"/>
        </w:behaviors>
        <w:guid w:val="{47EC7866-CDB3-4CEE-BD9D-6365DCA4F0FA}"/>
      </w:docPartPr>
      <w:docPartBody>
        <w:p w:rsidR="000767F0" w:rsidRDefault="000767F0">
          <w:pPr>
            <w:pStyle w:val="E97EEF2F6AFA447BA585A07C7915F676"/>
          </w:pPr>
          <w:r>
            <w:rPr>
              <w:rStyle w:val="Platshllartext"/>
            </w:rPr>
            <w:t>Fyll i föreningsnamn</w:t>
          </w:r>
        </w:p>
      </w:docPartBody>
    </w:docPart>
    <w:docPart>
      <w:docPartPr>
        <w:name w:val="C8411A5E8D2448B0B910114944918C80"/>
        <w:category>
          <w:name w:val="Allmänt"/>
          <w:gallery w:val="placeholder"/>
        </w:category>
        <w:types>
          <w:type w:val="bbPlcHdr"/>
        </w:types>
        <w:behaviors>
          <w:behavior w:val="content"/>
        </w:behaviors>
        <w:guid w:val="{EB9EB933-E857-4B5E-9C8E-3C34AC690649}"/>
      </w:docPartPr>
      <w:docPartBody>
        <w:p w:rsidR="00372F54" w:rsidRDefault="00372F54">
          <w:pPr>
            <w:pStyle w:val="C8411A5E8D2448B0B910114944918C80"/>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F0"/>
    <w:rsid w:val="000767F0"/>
    <w:rsid w:val="000F5B6C"/>
    <w:rsid w:val="00293690"/>
    <w:rsid w:val="00372F54"/>
    <w:rsid w:val="00546CEC"/>
    <w:rsid w:val="00616A07"/>
    <w:rsid w:val="008F257F"/>
    <w:rsid w:val="00CF68CD"/>
    <w:rsid w:val="00D900A0"/>
    <w:rsid w:val="00E21B05"/>
    <w:rsid w:val="00E43F9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6A935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E97EEF2F6AFA447BA585A07C7915F676">
    <w:name w:val="E97EEF2F6AFA447BA585A07C7915F676"/>
  </w:style>
  <w:style w:type="paragraph" w:customStyle="1" w:styleId="C8411A5E8D2448B0B910114944918C80">
    <w:name w:val="C8411A5E8D2448B0B910114944918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301152EAA7084B9CA7239F3C018077" ma:contentTypeVersion="10" ma:contentTypeDescription="Skapa ett nytt dokument." ma:contentTypeScope="" ma:versionID="be64671c365174513a04ea4134eda431">
  <xsd:schema xmlns:xsd="http://www.w3.org/2001/XMLSchema" xmlns:xs="http://www.w3.org/2001/XMLSchema" xmlns:p="http://schemas.microsoft.com/office/2006/metadata/properties" xmlns:ns2="c6ee9a20-10c6-42b4-8be6-1f2c622b92da" xmlns:ns3="c85d32f1-dd81-4ac1-ac90-264b967a1b88" targetNamespace="http://schemas.microsoft.com/office/2006/metadata/properties" ma:root="true" ma:fieldsID="cc7263c840fc2d7c17cb4907856d1a95" ns2:_="" ns3:_="">
    <xsd:import namespace="c6ee9a20-10c6-42b4-8be6-1f2c622b92da"/>
    <xsd:import namespace="c85d32f1-dd81-4ac1-ac90-264b967a1b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9a20-10c6-42b4-8be6-1f2c622b9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a98726dc-4286-4ed5-9e13-b2b6d276e5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d32f1-dd81-4ac1-ac90-264b967a1b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54f35e-b6da-4288-b7a8-cbc72cc36869}" ma:internalName="TaxCatchAll" ma:showField="CatchAllData" ma:web="c85d32f1-dd81-4ac1-ac90-264b967a1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5d32f1-dd81-4ac1-ac90-264b967a1b88" xsi:nil="true"/>
    <lcf76f155ced4ddcb4097134ff3c332f xmlns="c6ee9a20-10c6-42b4-8be6-1f2c622b92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88101-FD89-4D85-89BF-AB4C0FC6C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9a20-10c6-42b4-8be6-1f2c622b92da"/>
    <ds:schemaRef ds:uri="c85d32f1-dd81-4ac1-ac90-264b967a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c85d32f1-dd81-4ac1-ac90-264b967a1b88"/>
    <ds:schemaRef ds:uri="c6ee9a20-10c6-42b4-8be6-1f2c622b92da"/>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0</TotalTime>
  <Pages>1</Pages>
  <Words>1837</Words>
  <Characters>9739</Characters>
  <Application>Microsoft Office Word</Application>
  <DocSecurity>0</DocSecurity>
  <Lines>81</Lines>
  <Paragraphs>23</Paragraphs>
  <ScaleCrop>false</ScaleCrop>
  <Manager/>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Lärare Klippan</dc:title>
  <dc:subject/>
  <dc:creator>Mira Kryhl</dc:creator>
  <cp:keywords/>
  <dc:description/>
  <cp:lastModifiedBy>Marie Ekelund</cp:lastModifiedBy>
  <cp:revision>2</cp:revision>
  <cp:lastPrinted>2024-11-12T22:24:00Z</cp:lastPrinted>
  <dcterms:created xsi:type="dcterms:W3CDTF">2026-03-11T19:04:00Z</dcterms:created>
  <dcterms:modified xsi:type="dcterms:W3CDTF">2026-03-11T19:04:00Z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0x01010007301152EAA7084B9CA7239F3C018077</vt:lpwstr>
  </property>
  <property fmtid="{D5CDD505-2E9C-101B-9397-08002B2CF9AE}" pid="3" name="MediaServiceImageTags">
    <vt:lpwstr/>
  </property>
</Properties>
</file>