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BBA4" w14:textId="77777777" w:rsidR="00424F7F" w:rsidRDefault="00424F7F" w:rsidP="005908D3">
      <w:pPr>
        <w:pStyle w:val="Rubrik1"/>
      </w:pPr>
      <w:r>
        <w:t>Förbundsplan Sveriges Lärare 2026</w:t>
      </w:r>
    </w:p>
    <w:p w14:paraId="418F6EA0" w14:textId="77777777" w:rsidR="00FE4D90" w:rsidRDefault="00FE4D90" w:rsidP="00FE4D90">
      <w:pPr>
        <w:pStyle w:val="Rubrik2"/>
      </w:pPr>
      <w:r>
        <w:t>Inledning</w:t>
      </w:r>
    </w:p>
    <w:p w14:paraId="3693C71E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5E4A9F51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6FCEC2F6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6A1A3DB8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0BBE9A7B" w14:textId="77777777" w:rsidR="00FE4D90" w:rsidRDefault="00C07A41" w:rsidP="00FE4D90">
      <w:pPr>
        <w:pStyle w:val="Rubrik2"/>
      </w:pPr>
      <w:r>
        <w:t>Förbundsplan för Sveriges Lärare 2026</w:t>
      </w:r>
    </w:p>
    <w:p w14:paraId="2A3923F9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6D25BF47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5C27ECFE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02BBC330" w14:textId="77777777" w:rsidR="00F120B1" w:rsidRDefault="00F120B1" w:rsidP="001713E2">
      <w:pPr>
        <w:pStyle w:val="Liststycke"/>
        <w:spacing w:line="240" w:lineRule="auto"/>
      </w:pPr>
    </w:p>
    <w:p w14:paraId="783BC607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2828E03A" w14:textId="77777777" w:rsidR="00CA20EF" w:rsidRDefault="00CA20EF" w:rsidP="001713E2">
      <w:pPr>
        <w:pStyle w:val="Liststycke"/>
        <w:spacing w:line="240" w:lineRule="auto"/>
      </w:pPr>
    </w:p>
    <w:p w14:paraId="432EC7D8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74B57AD7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71366DFB" w14:textId="77777777" w:rsidR="00F120B1" w:rsidRDefault="00F120B1" w:rsidP="001713E2">
      <w:pPr>
        <w:pStyle w:val="Liststycke"/>
        <w:spacing w:line="240" w:lineRule="auto"/>
      </w:pPr>
    </w:p>
    <w:p w14:paraId="50263B55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65BEFD2D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6B038442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00F5BAD0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6E0C6127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6BF7F9B8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23340A72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E8181F8" w14:textId="77777777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46A542BE6B6B4A79B7CA4C3731F1A81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1020">
            <w:t>Motala</w:t>
          </w:r>
        </w:sdtContent>
      </w:sdt>
    </w:p>
    <w:p w14:paraId="6963D6AA" w14:textId="77777777" w:rsidR="009E0766" w:rsidRDefault="00B61020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Säkerställa demokratiska arenor präglade av dela</w:t>
      </w:r>
      <w:r w:rsidR="000260F7" w:rsidRPr="000C7C98">
        <w:rPr>
          <w:lang w:eastAsia="sv-SE"/>
        </w:rPr>
        <w:t>ktighet och dialog på alla nivåer i förbundet.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4BF2F081" w14:textId="77777777" w:rsidTr="00180077">
        <w:tc>
          <w:tcPr>
            <w:tcW w:w="15307" w:type="dxa"/>
            <w:shd w:val="clear" w:color="auto" w:fill="4D7955" w:themeFill="accent1"/>
          </w:tcPr>
          <w:p w14:paraId="362F3437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4BABD944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2016C7D" w14:textId="77777777" w:rsidR="00853BF8" w:rsidRPr="009D040F" w:rsidRDefault="00536394" w:rsidP="00FD4C26">
            <w:pPr>
              <w:pStyle w:val="Faktabrdtext"/>
            </w:pPr>
            <w:r>
              <w:t xml:space="preserve">Anordna ett årsmöte utifrån stadgarna senast </w:t>
            </w:r>
            <w:proofErr w:type="gramStart"/>
            <w:r>
              <w:t>20260331</w:t>
            </w:r>
            <w:proofErr w:type="gramEnd"/>
            <w:r>
              <w:t>. Anordna medlemsmöten vid behov.</w:t>
            </w:r>
          </w:p>
        </w:tc>
      </w:tr>
    </w:tbl>
    <w:p w14:paraId="1ABAE816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64A7D78B" w14:textId="77777777" w:rsidTr="00FE4667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</w:tcPr>
          <w:p w14:paraId="0F665A6E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</w:p>
        </w:tc>
      </w:tr>
      <w:tr w:rsidR="00A531FF" w:rsidRPr="003A2269" w14:paraId="4FDFF7CB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604E86F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555A43E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18AC806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4285E6D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BBB6A0B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243CFF" w:rsidRPr="003A2269" w14:paraId="09828173" w14:textId="77777777" w:rsidTr="00243CFF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5E3211BE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Årsmöte, enligt information i stadgan, inlägg på Facebook, medlemsnytt.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41DF8E8C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260114 - 260326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386C799C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34822CF7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konstituerande styrelsemötet.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0103CAAA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</w:tr>
      <w:tr w:rsidR="00243CFF" w:rsidRPr="003A2269" w14:paraId="2923D8F3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EACDA43" w14:textId="77777777" w:rsidR="00243CFF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Medlemsmöte vid behov för en demokratisk process eller annan information som behöver förmedlas.</w:t>
            </w:r>
          </w:p>
          <w:p w14:paraId="783E3E99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06F47EBA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hela året</w:t>
            </w:r>
          </w:p>
        </w:tc>
        <w:tc>
          <w:tcPr>
            <w:tcW w:w="3062" w:type="dxa"/>
            <w:shd w:val="clear" w:color="auto" w:fill="auto"/>
          </w:tcPr>
          <w:p w14:paraId="6CAE64E2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79611E98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Utvärdering i januari 2027.</w:t>
            </w:r>
          </w:p>
        </w:tc>
        <w:tc>
          <w:tcPr>
            <w:tcW w:w="3062" w:type="dxa"/>
            <w:shd w:val="clear" w:color="auto" w:fill="auto"/>
          </w:tcPr>
          <w:p w14:paraId="1DDFAE06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</w:tr>
      <w:tr w:rsidR="00243CFF" w:rsidRPr="003A2269" w14:paraId="295FE2CE" w14:textId="77777777" w:rsidTr="00243CFF">
        <w:trPr>
          <w:trHeight w:val="32"/>
        </w:trPr>
        <w:tc>
          <w:tcPr>
            <w:tcW w:w="4392" w:type="dxa"/>
          </w:tcPr>
          <w:p w14:paraId="5F46A1AA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Arbetsplatsbesök med aktuella frågor.</w:t>
            </w:r>
          </w:p>
        </w:tc>
        <w:tc>
          <w:tcPr>
            <w:tcW w:w="1730" w:type="dxa"/>
          </w:tcPr>
          <w:p w14:paraId="33B4EA39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hela året</w:t>
            </w:r>
          </w:p>
        </w:tc>
        <w:tc>
          <w:tcPr>
            <w:tcW w:w="3062" w:type="dxa"/>
          </w:tcPr>
          <w:p w14:paraId="3E8A6306" w14:textId="5C283FC4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Styrelsen </w:t>
            </w:r>
          </w:p>
        </w:tc>
        <w:tc>
          <w:tcPr>
            <w:tcW w:w="3061" w:type="dxa"/>
          </w:tcPr>
          <w:p w14:paraId="5E05C09C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av besöken, återkoppling till arbetsplatsen och rektor. Uppföljningsbesök vid behov. Lyfta övergripande frågor i samverkanssystemet.</w:t>
            </w:r>
          </w:p>
        </w:tc>
        <w:tc>
          <w:tcPr>
            <w:tcW w:w="3062" w:type="dxa"/>
          </w:tcPr>
          <w:p w14:paraId="1DBAFBF0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</w:tr>
      <w:tr w:rsidR="00243CFF" w:rsidRPr="003A2269" w14:paraId="4C41DC90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E8CD0A6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5B2D6C03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789584A8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14:paraId="1B0F0B82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2B39320D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</w:tr>
      <w:tr w:rsidR="00243CFF" w:rsidRPr="003A2269" w14:paraId="3A48A6B6" w14:textId="77777777" w:rsidTr="00243CFF">
        <w:trPr>
          <w:trHeight w:val="32"/>
        </w:trPr>
        <w:tc>
          <w:tcPr>
            <w:tcW w:w="4392" w:type="dxa"/>
          </w:tcPr>
          <w:p w14:paraId="15B750DD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Information till ombuden att genomföra årliga medlemsmöten på sin enhet. </w:t>
            </w:r>
          </w:p>
        </w:tc>
        <w:tc>
          <w:tcPr>
            <w:tcW w:w="1730" w:type="dxa"/>
          </w:tcPr>
          <w:p w14:paraId="34A5EBE1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Vårterminen 26</w:t>
            </w:r>
          </w:p>
        </w:tc>
        <w:tc>
          <w:tcPr>
            <w:tcW w:w="3062" w:type="dxa"/>
          </w:tcPr>
          <w:p w14:paraId="5C56D60D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</w:tcPr>
          <w:p w14:paraId="0A5E9D39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Ombuden ska skicka in protokoll från mötet. Ta kontakt med de ombud där protokoll saknas</w:t>
            </w:r>
            <w:r w:rsidR="00FE4667">
              <w:rPr>
                <w:sz w:val="20"/>
                <w:szCs w:val="20"/>
              </w:rPr>
              <w:t>.</w:t>
            </w:r>
          </w:p>
        </w:tc>
        <w:tc>
          <w:tcPr>
            <w:tcW w:w="3062" w:type="dxa"/>
          </w:tcPr>
          <w:p w14:paraId="6AC247C8" w14:textId="77777777" w:rsidR="00243CFF" w:rsidRPr="003A2269" w:rsidRDefault="00243CFF" w:rsidP="00243CFF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103072E8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2DB4D924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14:paraId="0DFB1006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3AB32D12" w14:textId="77777777" w:rsidTr="00BA6E25">
        <w:tc>
          <w:tcPr>
            <w:tcW w:w="15307" w:type="dxa"/>
            <w:shd w:val="clear" w:color="auto" w:fill="4D7955" w:themeFill="accent1"/>
          </w:tcPr>
          <w:p w14:paraId="73A276C4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5AA00C0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06D4ECBA" w14:textId="77777777" w:rsidR="00FF7CF7" w:rsidRDefault="00FF7CF7" w:rsidP="00FF7CF7">
            <w:pPr>
              <w:pStyle w:val="Faktabrdtex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Undersöka rekryteringspotentialen på arbetsplatserna.</w:t>
            </w:r>
          </w:p>
          <w:p w14:paraId="318A3F3D" w14:textId="77777777" w:rsidR="00FF7CF7" w:rsidRDefault="00FF7CF7" w:rsidP="00FF7CF7">
            <w:pPr>
              <w:pStyle w:val="Faktabrdtex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Arbetsplatsbesök </w:t>
            </w:r>
            <w:r w:rsidR="00FE4667">
              <w:rPr>
                <w:sz w:val="20"/>
                <w:szCs w:val="20"/>
              </w:rPr>
              <w:t>under hela läsåret.</w:t>
            </w:r>
          </w:p>
          <w:p w14:paraId="1FA8CC52" w14:textId="77777777" w:rsidR="00FF7CF7" w:rsidRDefault="00FF7CF7" w:rsidP="00FF7CF7">
            <w:pPr>
              <w:pStyle w:val="Faktabrdtex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Rekrytering och Behållningsrekrytering. Vårt mål är 15 nya medlemmar under året.</w:t>
            </w:r>
          </w:p>
          <w:p w14:paraId="29B3325E" w14:textId="0F231766" w:rsidR="00247DC9" w:rsidRPr="003A2269" w:rsidRDefault="00247DC9" w:rsidP="00FF7CF7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48FB28A3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11B01FD5" w14:textId="77777777" w:rsidTr="00FE4667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</w:tcPr>
          <w:p w14:paraId="6652CDDA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</w:p>
        </w:tc>
      </w:tr>
      <w:tr w:rsidR="00247DC9" w14:paraId="60A5ACC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CC1D69E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35333A2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9F08539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B33BE77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B1E9E23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1F98E37D" w14:textId="77777777" w:rsidTr="00EB0C2F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4EE26F77" w14:textId="77777777" w:rsidR="00247DC9" w:rsidRDefault="00247DC9" w:rsidP="00BA6E25">
            <w:pPr>
              <w:pStyle w:val="Faktabrdtext"/>
            </w:pP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5FDAF6E7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6E3EF17A" w14:textId="77777777" w:rsidR="00247DC9" w:rsidRDefault="00247DC9" w:rsidP="00BA6E25">
            <w:pPr>
              <w:pStyle w:val="Faktabrdtext"/>
            </w:pP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7FC2D54B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707DA7BD" w14:textId="77777777" w:rsidR="00247DC9" w:rsidRDefault="00247DC9" w:rsidP="00BA6E25">
            <w:pPr>
              <w:pStyle w:val="Faktabrdtext"/>
            </w:pPr>
          </w:p>
        </w:tc>
      </w:tr>
      <w:tr w:rsidR="00247DC9" w14:paraId="1CD6C7D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75C068E" w14:textId="77777777" w:rsidR="00247DC9" w:rsidRDefault="00FF7CF7" w:rsidP="00FF7CF7">
            <w:pPr>
              <w:pStyle w:val="Faktabrdtext"/>
              <w:numPr>
                <w:ilvl w:val="0"/>
                <w:numId w:val="16"/>
              </w:numPr>
            </w:pPr>
            <w:r>
              <w:t>Kontrollera listor från arbetsgivaren gällande visstidsanställningar.</w:t>
            </w:r>
          </w:p>
          <w:p w14:paraId="30744EC0" w14:textId="77777777" w:rsidR="00FF7CF7" w:rsidRDefault="00FF7CF7" w:rsidP="00FF7CF7">
            <w:pPr>
              <w:pStyle w:val="Faktabrdtext"/>
              <w:numPr>
                <w:ilvl w:val="0"/>
                <w:numId w:val="16"/>
              </w:numPr>
            </w:pPr>
            <w:r>
              <w:t xml:space="preserve">Därefter prioritera arbetsplatsbesök på de enheter där det finns underlag. Informera berörda ombud. </w:t>
            </w:r>
          </w:p>
          <w:p w14:paraId="33BA2BBF" w14:textId="77777777" w:rsidR="007319D1" w:rsidRDefault="007319D1" w:rsidP="007319D1">
            <w:pPr>
              <w:pStyle w:val="Faktabrdtext"/>
              <w:ind w:left="360"/>
            </w:pPr>
            <w:r>
              <w:t>Göra upp en planering och ansvarsfördelning för arbetsplatsbesök.</w:t>
            </w:r>
          </w:p>
          <w:p w14:paraId="78FDFB6E" w14:textId="77777777" w:rsidR="00FF7CF7" w:rsidRDefault="00FF7CF7" w:rsidP="00FF7CF7">
            <w:pPr>
              <w:pStyle w:val="Faktabrdtext"/>
              <w:ind w:left="720"/>
            </w:pPr>
          </w:p>
        </w:tc>
        <w:tc>
          <w:tcPr>
            <w:tcW w:w="1730" w:type="dxa"/>
            <w:shd w:val="clear" w:color="auto" w:fill="auto"/>
          </w:tcPr>
          <w:p w14:paraId="42A3A971" w14:textId="77777777" w:rsidR="00247DC9" w:rsidRDefault="00FF7CF7" w:rsidP="00BA6E25">
            <w:pPr>
              <w:pStyle w:val="Faktabrdtext"/>
            </w:pPr>
            <w:r>
              <w:t>Varje månad</w:t>
            </w:r>
          </w:p>
          <w:p w14:paraId="1BA81EE8" w14:textId="77777777" w:rsidR="00FF7CF7" w:rsidRDefault="00FF7CF7" w:rsidP="00BA6E25">
            <w:pPr>
              <w:pStyle w:val="Faktabrdtext"/>
            </w:pPr>
          </w:p>
          <w:p w14:paraId="1BB66F5E" w14:textId="77777777" w:rsidR="00FE4667" w:rsidRDefault="00FE4667" w:rsidP="00FE4667">
            <w:pPr>
              <w:pStyle w:val="Faktabrdtext"/>
            </w:pPr>
            <w:r>
              <w:t>Kontinuerligt</w:t>
            </w:r>
          </w:p>
          <w:p w14:paraId="411EE7BF" w14:textId="77777777" w:rsidR="007319D1" w:rsidRDefault="007319D1" w:rsidP="00FE4667">
            <w:pPr>
              <w:pStyle w:val="Faktabrdtext"/>
            </w:pPr>
          </w:p>
          <w:p w14:paraId="6F15CA9C" w14:textId="77777777" w:rsidR="007319D1" w:rsidRDefault="007319D1" w:rsidP="007319D1">
            <w:pPr>
              <w:pStyle w:val="Faktabrdtext"/>
            </w:pPr>
          </w:p>
          <w:p w14:paraId="3C1468D1" w14:textId="48AEA5A7" w:rsidR="007319D1" w:rsidRDefault="007319D1" w:rsidP="007319D1">
            <w:pPr>
              <w:pStyle w:val="Faktabrdtext"/>
            </w:pPr>
            <w:r>
              <w:t>Kontinuerligt</w:t>
            </w:r>
          </w:p>
          <w:p w14:paraId="40DB2EC2" w14:textId="77777777" w:rsidR="00FF7CF7" w:rsidRDefault="00FF7CF7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339D9880" w14:textId="77777777" w:rsidR="00247DC9" w:rsidRDefault="00FF7CF7" w:rsidP="00BA6E25">
            <w:pPr>
              <w:pStyle w:val="Faktabrdtext"/>
            </w:pPr>
            <w:r>
              <w:t>Styrelsen</w:t>
            </w:r>
          </w:p>
          <w:p w14:paraId="3FF0400A" w14:textId="77777777" w:rsidR="00FF7CF7" w:rsidRDefault="00FF7CF7" w:rsidP="00BA6E25">
            <w:pPr>
              <w:pStyle w:val="Faktabrdtext"/>
            </w:pPr>
          </w:p>
          <w:p w14:paraId="5C2A8D78" w14:textId="77777777" w:rsidR="00FF7CF7" w:rsidRDefault="00FF7CF7" w:rsidP="00BA6E25">
            <w:pPr>
              <w:pStyle w:val="Faktabrdtext"/>
            </w:pPr>
            <w:r>
              <w:t>Styrelsen</w:t>
            </w:r>
          </w:p>
          <w:p w14:paraId="04C69A9C" w14:textId="77777777" w:rsidR="007319D1" w:rsidRDefault="007319D1" w:rsidP="00BA6E25">
            <w:pPr>
              <w:pStyle w:val="Faktabrdtext"/>
            </w:pPr>
          </w:p>
          <w:p w14:paraId="6252F827" w14:textId="77777777" w:rsidR="007319D1" w:rsidRDefault="007319D1" w:rsidP="00BA6E25">
            <w:pPr>
              <w:pStyle w:val="Faktabrdtext"/>
            </w:pPr>
          </w:p>
          <w:p w14:paraId="52260E04" w14:textId="77777777" w:rsidR="007319D1" w:rsidRDefault="007319D1" w:rsidP="007319D1">
            <w:pPr>
              <w:pStyle w:val="Faktabrdtext"/>
            </w:pPr>
            <w:r>
              <w:t>Styrelsen</w:t>
            </w:r>
          </w:p>
          <w:p w14:paraId="7ED59BCB" w14:textId="77777777" w:rsidR="007319D1" w:rsidRDefault="007319D1" w:rsidP="00BA6E25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14:paraId="63C6A49E" w14:textId="77777777" w:rsidR="00247DC9" w:rsidRDefault="00FF7CF7" w:rsidP="00BA6E25">
            <w:pPr>
              <w:pStyle w:val="Faktabrdtext"/>
            </w:pPr>
            <w:r>
              <w:t>Uppföljning av medlemsutvecklingen.</w:t>
            </w:r>
          </w:p>
          <w:p w14:paraId="5957EFA2" w14:textId="77777777" w:rsidR="00FF7CF7" w:rsidRDefault="00FF7CF7" w:rsidP="00BA6E25">
            <w:pPr>
              <w:pStyle w:val="Faktabrdtext"/>
            </w:pPr>
            <w:r>
              <w:t>Utvärdering på styrelsemöten och på planeringsdagarna.</w:t>
            </w:r>
          </w:p>
          <w:p w14:paraId="346F15AA" w14:textId="77777777" w:rsidR="007319D1" w:rsidRDefault="007319D1" w:rsidP="007319D1">
            <w:pPr>
              <w:pStyle w:val="Faktabrdtext"/>
            </w:pPr>
          </w:p>
          <w:p w14:paraId="7A0FBC10" w14:textId="7C822217" w:rsidR="007319D1" w:rsidRDefault="007319D1" w:rsidP="007319D1">
            <w:pPr>
              <w:pStyle w:val="Faktabrdtext"/>
            </w:pPr>
            <w:r>
              <w:t>Utvärdering på styrelsemöten och på planeringsdagarna.</w:t>
            </w:r>
          </w:p>
          <w:p w14:paraId="56A63490" w14:textId="77777777" w:rsidR="007319D1" w:rsidRDefault="007319D1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413B591F" w14:textId="77777777" w:rsidR="00247DC9" w:rsidRDefault="00247DC9" w:rsidP="00BA6E25">
            <w:pPr>
              <w:pStyle w:val="Faktabrdtext"/>
            </w:pPr>
          </w:p>
        </w:tc>
      </w:tr>
      <w:tr w:rsidR="00247DC9" w14:paraId="47A9FE06" w14:textId="77777777" w:rsidTr="00EB0C2F">
        <w:trPr>
          <w:trHeight w:val="32"/>
        </w:trPr>
        <w:tc>
          <w:tcPr>
            <w:tcW w:w="4392" w:type="dxa"/>
          </w:tcPr>
          <w:p w14:paraId="31627138" w14:textId="77777777" w:rsidR="00247DC9" w:rsidRDefault="00247DC9" w:rsidP="00BA6E25">
            <w:pPr>
              <w:pStyle w:val="Faktabrdtext"/>
            </w:pPr>
          </w:p>
          <w:p w14:paraId="289E4EEE" w14:textId="77777777" w:rsidR="00FB4CF6" w:rsidRDefault="00FB4CF6" w:rsidP="00FB4CF6">
            <w:pPr>
              <w:pStyle w:val="Faktabrdtext"/>
              <w:ind w:left="360"/>
            </w:pPr>
            <w:r w:rsidRPr="00D85C8D">
              <w:rPr>
                <w:b/>
                <w:bCs/>
              </w:rPr>
              <w:t>Rekrytering och behållningsrekrytering</w:t>
            </w:r>
            <w:r>
              <w:t>; olika medlemsaktiviteter utifrån behov och intresse. Dela ut profilmaterial vid arbetsplatsbesök. Stödja medlemmar som håller i olika medlemsaktiviteter.</w:t>
            </w:r>
          </w:p>
          <w:p w14:paraId="5C46D547" w14:textId="77777777" w:rsidR="00FB4CF6" w:rsidRPr="00CF3B45" w:rsidRDefault="00FB4CF6" w:rsidP="00FB4CF6">
            <w:pPr>
              <w:pStyle w:val="Faktabrdtext"/>
              <w:ind w:left="360"/>
            </w:pPr>
            <w:r w:rsidRPr="00CF3B45">
              <w:rPr>
                <w:bCs/>
              </w:rPr>
              <w:t xml:space="preserve">Medlemsinformation </w:t>
            </w:r>
            <w:r>
              <w:rPr>
                <w:bCs/>
              </w:rPr>
              <w:t>och ombudsinformation en</w:t>
            </w:r>
            <w:r w:rsidRPr="00CF3B45">
              <w:rPr>
                <w:bCs/>
              </w:rPr>
              <w:t xml:space="preserve"> gång per månad med </w:t>
            </w:r>
            <w:r>
              <w:rPr>
                <w:bCs/>
              </w:rPr>
              <w:t>a</w:t>
            </w:r>
            <w:r w:rsidRPr="00CF3B45">
              <w:rPr>
                <w:bCs/>
              </w:rPr>
              <w:t>ktuell information</w:t>
            </w:r>
            <w:r>
              <w:rPr>
                <w:bCs/>
              </w:rPr>
              <w:t>.</w:t>
            </w:r>
          </w:p>
          <w:p w14:paraId="2470F650" w14:textId="77777777" w:rsidR="00FB4CF6" w:rsidRDefault="00FB4CF6" w:rsidP="00FB4CF6">
            <w:pPr>
              <w:pStyle w:val="Faktabrdtext"/>
              <w:ind w:left="360"/>
              <w:rPr>
                <w:bCs/>
              </w:rPr>
            </w:pPr>
            <w:r>
              <w:rPr>
                <w:bCs/>
              </w:rPr>
              <w:t>Inlägg på Facebook vad som hänt under veckorna samt anordna tävlingar med utlottning av tex presentkort.</w:t>
            </w:r>
          </w:p>
          <w:p w14:paraId="1CA615A9" w14:textId="77777777" w:rsidR="00FB4CF6" w:rsidRDefault="00FB4CF6" w:rsidP="00FB4CF6">
            <w:pPr>
              <w:pStyle w:val="Faktabrdtext"/>
              <w:ind w:left="360"/>
            </w:pPr>
          </w:p>
          <w:p w14:paraId="2A99A985" w14:textId="77777777" w:rsidR="00FB4CF6" w:rsidRDefault="00FB4CF6" w:rsidP="00FB4CF6">
            <w:pPr>
              <w:pStyle w:val="Faktabrdtext"/>
              <w:ind w:left="360"/>
            </w:pPr>
            <w:r>
              <w:lastRenderedPageBreak/>
              <w:t>Få våra ombud att ställa frågan till kollegor: ”Är du medlem i Sveriges Lärare”.</w:t>
            </w:r>
          </w:p>
          <w:p w14:paraId="640924D6" w14:textId="77777777" w:rsidR="00FB4CF6" w:rsidRDefault="00FB4CF6" w:rsidP="00FB4CF6">
            <w:pPr>
              <w:pStyle w:val="Faktabrdtext"/>
              <w:ind w:left="360"/>
            </w:pPr>
          </w:p>
          <w:p w14:paraId="4DD7178F" w14:textId="77777777" w:rsidR="00FB4CF6" w:rsidRDefault="00FB4CF6" w:rsidP="00D33A53">
            <w:pPr>
              <w:pStyle w:val="Faktabrdtext"/>
              <w:ind w:left="360"/>
            </w:pPr>
            <w:r>
              <w:t>Förmedla fackliga framgångar stora som små till medlemmarna genom medlemsbrev.</w:t>
            </w:r>
          </w:p>
        </w:tc>
        <w:tc>
          <w:tcPr>
            <w:tcW w:w="1730" w:type="dxa"/>
          </w:tcPr>
          <w:p w14:paraId="1F8396E0" w14:textId="77777777" w:rsidR="00FB4CF6" w:rsidRDefault="00FB4CF6" w:rsidP="00BA6E25">
            <w:pPr>
              <w:pStyle w:val="Faktabrdtext"/>
            </w:pPr>
          </w:p>
          <w:p w14:paraId="163FE266" w14:textId="77777777" w:rsidR="00FB4CF6" w:rsidRDefault="00FB4CF6" w:rsidP="00BA6E25">
            <w:pPr>
              <w:pStyle w:val="Faktabrdtext"/>
            </w:pPr>
          </w:p>
          <w:p w14:paraId="2BDD206C" w14:textId="0EF244F0" w:rsidR="00FB4CF6" w:rsidRDefault="00FB4CF6" w:rsidP="00BA6E25">
            <w:pPr>
              <w:pStyle w:val="Faktabrdtext"/>
            </w:pPr>
            <w:r>
              <w:t>Under hela året</w:t>
            </w:r>
          </w:p>
          <w:p w14:paraId="5D31A001" w14:textId="77777777" w:rsidR="00FB4CF6" w:rsidRDefault="00FB4CF6" w:rsidP="00BA6E25">
            <w:pPr>
              <w:pStyle w:val="Faktabrdtext"/>
            </w:pPr>
          </w:p>
          <w:p w14:paraId="53D43F39" w14:textId="77777777" w:rsidR="00FB4CF6" w:rsidRDefault="00FB4CF6" w:rsidP="00BA6E25">
            <w:pPr>
              <w:pStyle w:val="Faktabrdtext"/>
            </w:pPr>
          </w:p>
          <w:p w14:paraId="108A4706" w14:textId="77777777" w:rsidR="00FB4CF6" w:rsidRDefault="00FB4CF6" w:rsidP="00BA6E25">
            <w:pPr>
              <w:pStyle w:val="Faktabrdtext"/>
            </w:pPr>
          </w:p>
          <w:p w14:paraId="23D37870" w14:textId="77777777" w:rsidR="00FB4CF6" w:rsidRDefault="00FB4CF6" w:rsidP="00BA6E25">
            <w:pPr>
              <w:pStyle w:val="Faktabrdtext"/>
            </w:pPr>
          </w:p>
          <w:p w14:paraId="02C03091" w14:textId="77777777" w:rsidR="00FB4CF6" w:rsidRDefault="00FB4CF6" w:rsidP="00BA6E25">
            <w:pPr>
              <w:pStyle w:val="Faktabrdtext"/>
            </w:pPr>
          </w:p>
          <w:p w14:paraId="2213CFEB" w14:textId="77777777" w:rsidR="00FB4CF6" w:rsidRDefault="00FB4CF6" w:rsidP="00BA6E25">
            <w:pPr>
              <w:pStyle w:val="Faktabrdtext"/>
            </w:pPr>
          </w:p>
          <w:p w14:paraId="6D1C2869" w14:textId="77777777" w:rsidR="00FB4CF6" w:rsidRDefault="00FB4CF6" w:rsidP="00BA6E25">
            <w:pPr>
              <w:pStyle w:val="Faktabrdtext"/>
            </w:pPr>
          </w:p>
          <w:p w14:paraId="6C474445" w14:textId="77777777" w:rsidR="00FB4CF6" w:rsidRDefault="00FB4CF6" w:rsidP="00BA6E25">
            <w:pPr>
              <w:pStyle w:val="Faktabrdtext"/>
            </w:pPr>
          </w:p>
          <w:p w14:paraId="0512FC49" w14:textId="77777777" w:rsidR="00FB4CF6" w:rsidRDefault="00FE4667" w:rsidP="00BA6E25">
            <w:pPr>
              <w:pStyle w:val="Faktabrdtext"/>
            </w:pPr>
            <w:r>
              <w:t>Kontinuerligt</w:t>
            </w:r>
          </w:p>
          <w:p w14:paraId="446541AE" w14:textId="77777777" w:rsidR="00FB4CF6" w:rsidRDefault="00FB4CF6" w:rsidP="00BA6E25">
            <w:pPr>
              <w:pStyle w:val="Faktabrdtext"/>
            </w:pPr>
          </w:p>
          <w:p w14:paraId="30E11D49" w14:textId="77777777" w:rsidR="00FB4CF6" w:rsidRDefault="00FB4CF6" w:rsidP="00BA6E25">
            <w:pPr>
              <w:pStyle w:val="Faktabrdtext"/>
            </w:pPr>
            <w:r>
              <w:t>Varje månad</w:t>
            </w:r>
          </w:p>
          <w:p w14:paraId="472D5382" w14:textId="77777777" w:rsidR="00FB4CF6" w:rsidRDefault="00FB4CF6" w:rsidP="00BA6E25">
            <w:pPr>
              <w:pStyle w:val="Faktabrdtext"/>
            </w:pPr>
          </w:p>
          <w:p w14:paraId="30E981D6" w14:textId="77777777" w:rsidR="00FB4CF6" w:rsidRDefault="00FB4CF6" w:rsidP="00BA6E25">
            <w:pPr>
              <w:pStyle w:val="Faktabrdtext"/>
            </w:pPr>
          </w:p>
          <w:p w14:paraId="0926BFE5" w14:textId="77777777" w:rsidR="00FB4CF6" w:rsidRDefault="00FB4CF6" w:rsidP="00BA6E25">
            <w:pPr>
              <w:pStyle w:val="Faktabrdtext"/>
            </w:pPr>
          </w:p>
          <w:p w14:paraId="2E9C5CCE" w14:textId="77777777" w:rsidR="00FB4CF6" w:rsidRDefault="00FB4CF6" w:rsidP="00BA6E25">
            <w:pPr>
              <w:pStyle w:val="Faktabrdtext"/>
            </w:pPr>
          </w:p>
          <w:p w14:paraId="3FA10F8C" w14:textId="77777777" w:rsidR="00FB4CF6" w:rsidRDefault="00FB4CF6" w:rsidP="00BA6E25">
            <w:pPr>
              <w:pStyle w:val="Faktabrdtext"/>
            </w:pPr>
          </w:p>
          <w:p w14:paraId="20DE36FE" w14:textId="77777777" w:rsidR="00FB4CF6" w:rsidRDefault="00FB4CF6" w:rsidP="00BA6E25">
            <w:pPr>
              <w:pStyle w:val="Faktabrdtext"/>
            </w:pPr>
          </w:p>
        </w:tc>
        <w:tc>
          <w:tcPr>
            <w:tcW w:w="3062" w:type="dxa"/>
          </w:tcPr>
          <w:p w14:paraId="2D80C1CD" w14:textId="77777777" w:rsidR="00BC3B37" w:rsidRDefault="00BC3B37" w:rsidP="00BA6E25">
            <w:pPr>
              <w:pStyle w:val="Faktabrdtext"/>
            </w:pPr>
          </w:p>
          <w:p w14:paraId="3F979CE1" w14:textId="77777777" w:rsidR="00BC3B37" w:rsidRDefault="00BC3B37" w:rsidP="00BA6E25">
            <w:pPr>
              <w:pStyle w:val="Faktabrdtext"/>
            </w:pPr>
          </w:p>
          <w:p w14:paraId="366A418D" w14:textId="77777777" w:rsidR="00BC3B37" w:rsidRDefault="00BC3B37" w:rsidP="00BC3B37">
            <w:pPr>
              <w:pStyle w:val="Faktabrdtext"/>
            </w:pPr>
            <w:r>
              <w:t>Styrelsen</w:t>
            </w:r>
          </w:p>
          <w:p w14:paraId="25618196" w14:textId="77777777" w:rsidR="00BC3B37" w:rsidRDefault="00BC3B37" w:rsidP="00BC3B37">
            <w:pPr>
              <w:pStyle w:val="Faktabrdtext"/>
            </w:pPr>
          </w:p>
          <w:p w14:paraId="28B51649" w14:textId="77777777" w:rsidR="00BC3B37" w:rsidRDefault="00BC3B37" w:rsidP="00BC3B37">
            <w:pPr>
              <w:pStyle w:val="Faktabrdtext"/>
            </w:pPr>
          </w:p>
          <w:p w14:paraId="4624AA3D" w14:textId="77777777" w:rsidR="00BC3B37" w:rsidRDefault="00BC3B37" w:rsidP="00BC3B37">
            <w:pPr>
              <w:pStyle w:val="Faktabrdtext"/>
            </w:pPr>
          </w:p>
          <w:p w14:paraId="07A3B716" w14:textId="77777777" w:rsidR="00BC3B37" w:rsidRDefault="00BC3B37" w:rsidP="00BC3B37">
            <w:pPr>
              <w:pStyle w:val="Faktabrdtext"/>
            </w:pPr>
          </w:p>
          <w:p w14:paraId="2EB38110" w14:textId="77777777" w:rsidR="00BC3B37" w:rsidRDefault="00BC3B37" w:rsidP="00BC3B37">
            <w:pPr>
              <w:pStyle w:val="Faktabrdtext"/>
            </w:pPr>
          </w:p>
          <w:p w14:paraId="376B13E3" w14:textId="77777777" w:rsidR="00BC3B37" w:rsidRDefault="00BC3B37" w:rsidP="00BC3B37">
            <w:pPr>
              <w:pStyle w:val="Faktabrdtext"/>
            </w:pPr>
          </w:p>
          <w:p w14:paraId="21E6B379" w14:textId="77777777" w:rsidR="00BC3B37" w:rsidRDefault="00BC3B37" w:rsidP="00BC3B37">
            <w:pPr>
              <w:pStyle w:val="Faktabrdtext"/>
            </w:pPr>
          </w:p>
          <w:p w14:paraId="2A7FF1CA" w14:textId="77777777" w:rsidR="00BC3B37" w:rsidRDefault="00BC3B37" w:rsidP="00BC3B37">
            <w:pPr>
              <w:pStyle w:val="Faktabrdtext"/>
            </w:pPr>
          </w:p>
          <w:p w14:paraId="096B9B24" w14:textId="77777777" w:rsidR="00BC3B37" w:rsidRDefault="00FE4667" w:rsidP="00BC3B37">
            <w:pPr>
              <w:pStyle w:val="Faktabrdtext"/>
            </w:pPr>
            <w:r>
              <w:t>Styrelsen</w:t>
            </w:r>
          </w:p>
          <w:p w14:paraId="002B75DF" w14:textId="77777777" w:rsidR="00BC3B37" w:rsidRDefault="00BC3B37" w:rsidP="00BC3B37">
            <w:pPr>
              <w:pStyle w:val="Faktabrdtext"/>
            </w:pPr>
          </w:p>
          <w:p w14:paraId="52D7B27C" w14:textId="77777777" w:rsidR="00BC3B37" w:rsidRDefault="00BC3B37" w:rsidP="00BC3B37">
            <w:pPr>
              <w:pStyle w:val="Faktabrdtext"/>
            </w:pPr>
            <w:r>
              <w:t>Styrelsen</w:t>
            </w:r>
          </w:p>
          <w:p w14:paraId="37E7167D" w14:textId="77777777" w:rsidR="00BC3B37" w:rsidRDefault="00BC3B37" w:rsidP="00BA6E25">
            <w:pPr>
              <w:pStyle w:val="Faktabrdtext"/>
            </w:pPr>
          </w:p>
          <w:p w14:paraId="37569247" w14:textId="77777777" w:rsidR="00BC3B37" w:rsidRDefault="00BC3B37" w:rsidP="00BA6E25">
            <w:pPr>
              <w:pStyle w:val="Faktabrdtext"/>
            </w:pPr>
          </w:p>
        </w:tc>
        <w:tc>
          <w:tcPr>
            <w:tcW w:w="3061" w:type="dxa"/>
          </w:tcPr>
          <w:p w14:paraId="36B1098C" w14:textId="77777777" w:rsidR="00FB4CF6" w:rsidRDefault="00FB4CF6" w:rsidP="00BA6E25">
            <w:pPr>
              <w:pStyle w:val="Faktabrdtext"/>
            </w:pPr>
          </w:p>
          <w:p w14:paraId="40C80937" w14:textId="77777777" w:rsidR="00FB4CF6" w:rsidRDefault="00FB4CF6" w:rsidP="00BA6E25">
            <w:pPr>
              <w:pStyle w:val="Faktabrdtext"/>
            </w:pPr>
            <w:r>
              <w:t>Utvärdering på styrelsemöten och på planeringsdagarna.</w:t>
            </w:r>
          </w:p>
          <w:p w14:paraId="55165626" w14:textId="77777777" w:rsidR="00FB4CF6" w:rsidRDefault="00FB4CF6" w:rsidP="00BA6E25">
            <w:pPr>
              <w:pStyle w:val="Faktabrdtext"/>
            </w:pPr>
          </w:p>
          <w:p w14:paraId="54F3E178" w14:textId="77777777" w:rsidR="00FB4CF6" w:rsidRDefault="00FB4CF6" w:rsidP="00BA6E25">
            <w:pPr>
              <w:pStyle w:val="Faktabrdtext"/>
            </w:pPr>
          </w:p>
          <w:p w14:paraId="2B1DA77D" w14:textId="77777777" w:rsidR="00FB4CF6" w:rsidRDefault="00FB4CF6" w:rsidP="00BA6E25">
            <w:pPr>
              <w:pStyle w:val="Faktabrdtext"/>
            </w:pPr>
          </w:p>
          <w:p w14:paraId="2BAF39A8" w14:textId="77777777" w:rsidR="00FB4CF6" w:rsidRDefault="00FB4CF6" w:rsidP="00BA6E25">
            <w:pPr>
              <w:pStyle w:val="Faktabrdtext"/>
            </w:pPr>
          </w:p>
          <w:p w14:paraId="7C43B44D" w14:textId="77777777" w:rsidR="00FB4CF6" w:rsidRDefault="00FB4CF6" w:rsidP="00BA6E25">
            <w:pPr>
              <w:pStyle w:val="Faktabrdtext"/>
            </w:pPr>
          </w:p>
          <w:p w14:paraId="4C68D8BF" w14:textId="77777777" w:rsidR="00FB4CF6" w:rsidRDefault="00FB4CF6" w:rsidP="00BA6E25">
            <w:pPr>
              <w:pStyle w:val="Faktabrdtext"/>
            </w:pPr>
          </w:p>
          <w:p w14:paraId="6D4FEB14" w14:textId="77777777" w:rsidR="00FB4CF6" w:rsidRDefault="00FB4CF6" w:rsidP="00BA6E25">
            <w:pPr>
              <w:pStyle w:val="Faktabrdtext"/>
            </w:pPr>
          </w:p>
          <w:p w14:paraId="2DFA5A59" w14:textId="77777777" w:rsidR="00FB4CF6" w:rsidRDefault="00FB4CF6" w:rsidP="00BA6E25">
            <w:pPr>
              <w:pStyle w:val="Faktabrdtext"/>
            </w:pPr>
          </w:p>
          <w:p w14:paraId="7868DA60" w14:textId="77777777" w:rsidR="00FB4CF6" w:rsidRDefault="00FE4667" w:rsidP="00BA6E25">
            <w:pPr>
              <w:pStyle w:val="Faktabrdtext"/>
            </w:pPr>
            <w:r>
              <w:t>Utvärdering på styrelsemöten och på planeringsdagarna.</w:t>
            </w:r>
          </w:p>
          <w:p w14:paraId="1D6198F2" w14:textId="77777777" w:rsidR="00FB4CF6" w:rsidRDefault="00FB4CF6" w:rsidP="00BA6E25">
            <w:pPr>
              <w:pStyle w:val="Faktabrdtext"/>
            </w:pPr>
            <w:r>
              <w:t>Utvärdering på styrelsemöten och på planeringsdagarna</w:t>
            </w:r>
            <w:r w:rsidR="00D33A53">
              <w:t>.</w:t>
            </w:r>
          </w:p>
        </w:tc>
        <w:tc>
          <w:tcPr>
            <w:tcW w:w="3062" w:type="dxa"/>
          </w:tcPr>
          <w:p w14:paraId="4435311D" w14:textId="77777777" w:rsidR="00247DC9" w:rsidRDefault="00247DC9" w:rsidP="00BA6E25">
            <w:pPr>
              <w:pStyle w:val="Faktabrdtext"/>
            </w:pPr>
          </w:p>
        </w:tc>
      </w:tr>
    </w:tbl>
    <w:p w14:paraId="5F8319E0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43847D38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2C8E476F" w14:textId="77777777" w:rsidTr="00BA6E25">
        <w:tc>
          <w:tcPr>
            <w:tcW w:w="15307" w:type="dxa"/>
            <w:shd w:val="clear" w:color="auto" w:fill="4D7955" w:themeFill="accent1"/>
          </w:tcPr>
          <w:p w14:paraId="4CC494D3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1E2BC6F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69572C90" w14:textId="77777777" w:rsidR="00BC3B37" w:rsidRDefault="00BC3B37" w:rsidP="00BC3B3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få flera ombud på alla arbetsplatser.</w:t>
            </w:r>
          </w:p>
          <w:p w14:paraId="505575D7" w14:textId="77777777" w:rsidR="00BC3B37" w:rsidRDefault="00BC3B37" w:rsidP="00BC3B3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anordna ombudsträffar</w:t>
            </w:r>
            <w:r w:rsidR="00FE4667">
              <w:rPr>
                <w:sz w:val="20"/>
                <w:szCs w:val="20"/>
              </w:rPr>
              <w:t xml:space="preserve"> och utbildningar.</w:t>
            </w:r>
          </w:p>
          <w:p w14:paraId="799697A9" w14:textId="77777777" w:rsidR="00BC3B37" w:rsidRDefault="00BC3B37" w:rsidP="00BC3B3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alla ombud genomför grundläggande ombudsutbildningen.</w:t>
            </w:r>
          </w:p>
          <w:p w14:paraId="21453771" w14:textId="77777777" w:rsidR="002C1EF7" w:rsidRDefault="002C1EF7" w:rsidP="002C1EF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Uppmärksamma ombudens arbete</w:t>
            </w:r>
            <w:r w:rsidR="00FE4667">
              <w:rPr>
                <w:sz w:val="20"/>
                <w:szCs w:val="20"/>
              </w:rPr>
              <w:t>.</w:t>
            </w:r>
          </w:p>
          <w:p w14:paraId="776CA611" w14:textId="77777777" w:rsidR="00844698" w:rsidRPr="009D040F" w:rsidRDefault="00844698" w:rsidP="00BC3B37">
            <w:pPr>
              <w:pStyle w:val="Faktabrdtext"/>
            </w:pPr>
          </w:p>
        </w:tc>
      </w:tr>
    </w:tbl>
    <w:p w14:paraId="107D0E69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636222FA" w14:textId="77777777" w:rsidTr="00C11E7D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</w:tcPr>
          <w:p w14:paraId="289E7E5B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</w:p>
        </w:tc>
      </w:tr>
      <w:tr w:rsidR="00844698" w14:paraId="6FBF8EC7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6E4BA52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FCCAC09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9F0C3B6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4911348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C9D75D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6B2A7429" w14:textId="77777777" w:rsidTr="00EB0C2F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22D54CEC" w14:textId="77777777" w:rsidR="00844698" w:rsidRDefault="00844698" w:rsidP="00BA6E25">
            <w:pPr>
              <w:pStyle w:val="Faktabrdtext"/>
            </w:pP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6BF4D179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2A1503B2" w14:textId="77777777" w:rsidR="00844698" w:rsidRDefault="00844698" w:rsidP="00BA6E25">
            <w:pPr>
              <w:pStyle w:val="Faktabrdtext"/>
            </w:pP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033B9D82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21162F8A" w14:textId="77777777" w:rsidR="00844698" w:rsidRDefault="00844698" w:rsidP="00BA6E25">
            <w:pPr>
              <w:pStyle w:val="Faktabrdtext"/>
            </w:pPr>
          </w:p>
        </w:tc>
      </w:tr>
      <w:tr w:rsidR="002C1EF7" w14:paraId="0BF1B633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6B72E1F" w14:textId="77777777" w:rsidR="002C1EF7" w:rsidRDefault="002C1EF7" w:rsidP="002C1EF7">
            <w:pPr>
              <w:pStyle w:val="Faktabrdtext"/>
            </w:pPr>
            <w:r>
              <w:t>För att få fler ombud gör vi riktade arbetsplatsbesök och informerar om uppdraget. Erbjuda vårt stöd i början av uppdraget. Ge personlig information om ombudsutbildningen.</w:t>
            </w:r>
          </w:p>
          <w:p w14:paraId="4C714463" w14:textId="77777777" w:rsidR="002C1EF7" w:rsidRDefault="002C1EF7" w:rsidP="002C1EF7">
            <w:pPr>
              <w:pStyle w:val="Faktabrdtext"/>
            </w:pPr>
            <w:r>
              <w:t xml:space="preserve">Anordna ombudsträffar minst 2 gånger per år. </w:t>
            </w:r>
            <w:r w:rsidR="00FE4667">
              <w:t>Anordna Teamsmöten i aktuella f</w:t>
            </w:r>
            <w:r w:rsidR="00891C35">
              <w:t>rågor</w:t>
            </w:r>
            <w:r w:rsidR="00FE4667">
              <w:t>.</w:t>
            </w:r>
          </w:p>
          <w:p w14:paraId="30595DBC" w14:textId="77777777" w:rsidR="00891C35" w:rsidRDefault="00891C35" w:rsidP="002C1EF7">
            <w:pPr>
              <w:pStyle w:val="Faktabrdtext"/>
            </w:pPr>
            <w:r>
              <w:t>Anordna kurs för erfarna ombud.</w:t>
            </w:r>
          </w:p>
          <w:p w14:paraId="6F6DD1FB" w14:textId="77777777" w:rsidR="002C1EF7" w:rsidRDefault="002C1EF7" w:rsidP="002C1EF7">
            <w:pPr>
              <w:pStyle w:val="Faktabrdtext"/>
            </w:pPr>
            <w:r>
              <w:t xml:space="preserve">Personliga mail eller samtal </w:t>
            </w:r>
            <w:r w:rsidR="00FE4667">
              <w:t xml:space="preserve">till nya ombud </w:t>
            </w:r>
            <w:r>
              <w:t>om anmälan till utbildningen och vid behov påminnelse om att anmäla sig till utbildningen.</w:t>
            </w:r>
          </w:p>
        </w:tc>
        <w:tc>
          <w:tcPr>
            <w:tcW w:w="1730" w:type="dxa"/>
            <w:shd w:val="clear" w:color="auto" w:fill="auto"/>
          </w:tcPr>
          <w:p w14:paraId="631D7E78" w14:textId="77777777" w:rsidR="002C1EF7" w:rsidRDefault="002C1EF7" w:rsidP="002C1EF7">
            <w:pPr>
              <w:pStyle w:val="Faktabrdtext"/>
            </w:pPr>
            <w:r>
              <w:t>Under hela året</w:t>
            </w:r>
          </w:p>
          <w:p w14:paraId="7D89BE32" w14:textId="77777777" w:rsidR="002C1EF7" w:rsidRDefault="002C1EF7" w:rsidP="002C1EF7">
            <w:pPr>
              <w:pStyle w:val="Faktabrdtext"/>
            </w:pPr>
          </w:p>
          <w:p w14:paraId="285286FE" w14:textId="77777777" w:rsidR="002C1EF7" w:rsidRDefault="002C1EF7" w:rsidP="002C1EF7">
            <w:pPr>
              <w:pStyle w:val="Faktabrdtext"/>
            </w:pPr>
          </w:p>
          <w:p w14:paraId="01117773" w14:textId="77777777" w:rsidR="002C1EF7" w:rsidRDefault="002C1EF7" w:rsidP="002C1EF7">
            <w:pPr>
              <w:pStyle w:val="Faktabrdtext"/>
            </w:pPr>
            <w:r>
              <w:t>Under hela året</w:t>
            </w:r>
          </w:p>
          <w:p w14:paraId="16201A99" w14:textId="77777777" w:rsidR="00891C35" w:rsidRDefault="00891C35" w:rsidP="002C1EF7">
            <w:pPr>
              <w:pStyle w:val="Faktabrdtext"/>
            </w:pPr>
          </w:p>
          <w:p w14:paraId="68A90C50" w14:textId="77777777" w:rsidR="00891C35" w:rsidRDefault="00891C35" w:rsidP="002C1EF7">
            <w:pPr>
              <w:pStyle w:val="Faktabrdtext"/>
            </w:pPr>
            <w:r>
              <w:t>Under hela året</w:t>
            </w:r>
          </w:p>
          <w:p w14:paraId="384A4F43" w14:textId="77777777" w:rsidR="002C1EF7" w:rsidRDefault="002C1EF7" w:rsidP="002C1EF7">
            <w:pPr>
              <w:pStyle w:val="Faktabrdtext"/>
            </w:pPr>
          </w:p>
          <w:p w14:paraId="15CF989B" w14:textId="77777777" w:rsidR="002C1EF7" w:rsidRDefault="00FE4667" w:rsidP="002C1EF7">
            <w:pPr>
              <w:pStyle w:val="Faktabrdtext"/>
            </w:pPr>
            <w:r>
              <w:t>Kontinuerligt</w:t>
            </w:r>
          </w:p>
        </w:tc>
        <w:tc>
          <w:tcPr>
            <w:tcW w:w="3062" w:type="dxa"/>
            <w:shd w:val="clear" w:color="auto" w:fill="auto"/>
          </w:tcPr>
          <w:p w14:paraId="581E2EED" w14:textId="77777777" w:rsidR="002C1EF7" w:rsidRDefault="002C1EF7" w:rsidP="002C1EF7">
            <w:pPr>
              <w:pStyle w:val="Faktabrdtext"/>
            </w:pPr>
            <w:r>
              <w:t>Styrelsen</w:t>
            </w:r>
          </w:p>
          <w:p w14:paraId="18FB11EB" w14:textId="77777777" w:rsidR="002C1EF7" w:rsidRDefault="002C1EF7" w:rsidP="002C1EF7">
            <w:pPr>
              <w:pStyle w:val="Faktabrdtext"/>
            </w:pPr>
          </w:p>
          <w:p w14:paraId="72EB1359" w14:textId="77777777" w:rsidR="002C1EF7" w:rsidRDefault="002C1EF7" w:rsidP="002C1EF7">
            <w:pPr>
              <w:pStyle w:val="Faktabrdtext"/>
            </w:pPr>
          </w:p>
          <w:p w14:paraId="3F523944" w14:textId="77777777" w:rsidR="002C1EF7" w:rsidRDefault="002C1EF7" w:rsidP="002C1EF7">
            <w:pPr>
              <w:pStyle w:val="Faktabrdtext"/>
            </w:pPr>
            <w:r>
              <w:t>Utbildningsansvariga</w:t>
            </w:r>
          </w:p>
          <w:p w14:paraId="506BA9F6" w14:textId="77777777" w:rsidR="002C1EF7" w:rsidRDefault="002C1EF7" w:rsidP="002C1EF7">
            <w:pPr>
              <w:pStyle w:val="Faktabrdtext"/>
            </w:pPr>
          </w:p>
          <w:p w14:paraId="4D642E6A" w14:textId="77777777" w:rsidR="00891C35" w:rsidRDefault="00891C35" w:rsidP="00891C35">
            <w:pPr>
              <w:pStyle w:val="Faktabrdtext"/>
            </w:pPr>
            <w:r>
              <w:t>Utbildningsansvariga</w:t>
            </w:r>
          </w:p>
          <w:p w14:paraId="17556F81" w14:textId="77777777" w:rsidR="00FE4667" w:rsidRDefault="00FE4667" w:rsidP="002C1EF7">
            <w:pPr>
              <w:pStyle w:val="Faktabrdtext"/>
            </w:pPr>
          </w:p>
          <w:p w14:paraId="43A356EB" w14:textId="77777777" w:rsidR="002C1EF7" w:rsidRDefault="002C1EF7" w:rsidP="002C1EF7">
            <w:pPr>
              <w:pStyle w:val="Faktabrdtext"/>
            </w:pPr>
            <w:r>
              <w:t>Utbildningsansvariga</w:t>
            </w:r>
          </w:p>
          <w:p w14:paraId="6C4A51E8" w14:textId="77777777" w:rsidR="002C1EF7" w:rsidRDefault="002C1EF7" w:rsidP="002C1EF7">
            <w:pPr>
              <w:pStyle w:val="Faktabrdtext"/>
            </w:pPr>
          </w:p>
          <w:p w14:paraId="7A3517A1" w14:textId="77777777" w:rsidR="002C1EF7" w:rsidRDefault="002C1EF7" w:rsidP="002C1EF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14:paraId="61D8807C" w14:textId="77777777" w:rsidR="002C1EF7" w:rsidRDefault="002C1EF7" w:rsidP="002C1EF7">
            <w:pPr>
              <w:pStyle w:val="Faktabrdtext"/>
            </w:pPr>
            <w:r>
              <w:t>På planeringsdagarna.</w:t>
            </w:r>
          </w:p>
          <w:p w14:paraId="49C5FEC5" w14:textId="77777777" w:rsidR="002C1EF7" w:rsidRDefault="002C1EF7" w:rsidP="002C1EF7">
            <w:pPr>
              <w:pStyle w:val="Faktabrdtext"/>
            </w:pPr>
          </w:p>
          <w:p w14:paraId="4BCBB0B8" w14:textId="77777777" w:rsidR="002C1EF7" w:rsidRDefault="002C1EF7" w:rsidP="002C1EF7">
            <w:pPr>
              <w:pStyle w:val="Faktabrdtext"/>
            </w:pPr>
          </w:p>
          <w:p w14:paraId="604764EC" w14:textId="77777777" w:rsidR="002C1EF7" w:rsidRDefault="002C1EF7" w:rsidP="002C1EF7">
            <w:pPr>
              <w:pStyle w:val="Faktabrdtext"/>
            </w:pPr>
            <w:r>
              <w:t>Uppföljning direkt efter träffen</w:t>
            </w:r>
            <w:r w:rsidR="00891C35">
              <w:t>.</w:t>
            </w:r>
          </w:p>
          <w:p w14:paraId="2DF7A906" w14:textId="77777777" w:rsidR="002C1EF7" w:rsidRDefault="002C1EF7" w:rsidP="002C1EF7">
            <w:pPr>
              <w:pStyle w:val="Faktabrdtext"/>
            </w:pPr>
          </w:p>
          <w:p w14:paraId="111C0541" w14:textId="77777777" w:rsidR="00FE4667" w:rsidRDefault="00891C35" w:rsidP="002C1EF7">
            <w:pPr>
              <w:pStyle w:val="Faktabrdtext"/>
            </w:pPr>
            <w:r>
              <w:t>Utvärdering efter kursen.</w:t>
            </w:r>
          </w:p>
          <w:p w14:paraId="7B023952" w14:textId="77777777" w:rsidR="00FE4667" w:rsidRDefault="00FE4667" w:rsidP="002C1EF7">
            <w:pPr>
              <w:pStyle w:val="Faktabrdtext"/>
            </w:pPr>
          </w:p>
          <w:p w14:paraId="1F5DED29" w14:textId="77777777" w:rsidR="002C1EF7" w:rsidRDefault="002C1EF7" w:rsidP="002C1EF7">
            <w:pPr>
              <w:pStyle w:val="Faktabrdtext"/>
            </w:pPr>
            <w:r>
              <w:t>Uppföljning i maj och december.</w:t>
            </w:r>
          </w:p>
        </w:tc>
        <w:tc>
          <w:tcPr>
            <w:tcW w:w="3062" w:type="dxa"/>
            <w:shd w:val="clear" w:color="auto" w:fill="auto"/>
          </w:tcPr>
          <w:p w14:paraId="716006CC" w14:textId="77777777" w:rsidR="002C1EF7" w:rsidRDefault="002C1EF7" w:rsidP="002C1EF7">
            <w:pPr>
              <w:pStyle w:val="Faktabrdtext"/>
            </w:pPr>
          </w:p>
        </w:tc>
      </w:tr>
      <w:tr w:rsidR="002C1EF7" w14:paraId="044E7B36" w14:textId="77777777" w:rsidTr="00EB0C2F">
        <w:trPr>
          <w:trHeight w:val="32"/>
        </w:trPr>
        <w:tc>
          <w:tcPr>
            <w:tcW w:w="4392" w:type="dxa"/>
          </w:tcPr>
          <w:p w14:paraId="52E78031" w14:textId="77777777" w:rsidR="002C1EF7" w:rsidRDefault="002C1EF7" w:rsidP="002C1EF7">
            <w:pPr>
              <w:pStyle w:val="Faktabrdtext"/>
            </w:pPr>
            <w:r>
              <w:t xml:space="preserve">Anordna ombudstack med </w:t>
            </w:r>
            <w:r w:rsidR="00EB0C2F">
              <w:t xml:space="preserve">fika och </w:t>
            </w:r>
            <w:r>
              <w:t>en gåva</w:t>
            </w:r>
            <w:r w:rsidR="00EB0C2F">
              <w:t>.</w:t>
            </w:r>
          </w:p>
        </w:tc>
        <w:tc>
          <w:tcPr>
            <w:tcW w:w="1730" w:type="dxa"/>
          </w:tcPr>
          <w:p w14:paraId="162DC473" w14:textId="77777777" w:rsidR="002C1EF7" w:rsidRDefault="002C1EF7" w:rsidP="002C1EF7">
            <w:pPr>
              <w:pStyle w:val="Faktabrdtext"/>
            </w:pPr>
            <w:r>
              <w:t>Maj - juni</w:t>
            </w:r>
          </w:p>
        </w:tc>
        <w:tc>
          <w:tcPr>
            <w:tcW w:w="3062" w:type="dxa"/>
          </w:tcPr>
          <w:p w14:paraId="74D631C9" w14:textId="77777777" w:rsidR="002C1EF7" w:rsidRDefault="00D66DEA" w:rsidP="002C1EF7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5840ED32" w14:textId="77777777" w:rsidR="002C1EF7" w:rsidRDefault="00D66DEA" w:rsidP="002C1EF7">
            <w:pPr>
              <w:pStyle w:val="Faktabrdtext"/>
            </w:pPr>
            <w:r>
              <w:t>Uppföljning i augusti</w:t>
            </w:r>
            <w:r w:rsidR="00891C35">
              <w:t>.</w:t>
            </w:r>
          </w:p>
        </w:tc>
        <w:tc>
          <w:tcPr>
            <w:tcW w:w="3062" w:type="dxa"/>
          </w:tcPr>
          <w:p w14:paraId="4DD876B2" w14:textId="77777777" w:rsidR="002C1EF7" w:rsidRDefault="002C1EF7" w:rsidP="002C1EF7">
            <w:pPr>
              <w:pStyle w:val="Faktabrdtext"/>
            </w:pPr>
          </w:p>
        </w:tc>
      </w:tr>
    </w:tbl>
    <w:p w14:paraId="51D97359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1E2B0808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73DFE78E" w14:textId="77777777" w:rsidR="000A1A31" w:rsidRPr="000A1A31" w:rsidRDefault="000A1A31" w:rsidP="000A1A31"/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2D74ED3C" w14:textId="77777777" w:rsidTr="00BA6E25">
        <w:tc>
          <w:tcPr>
            <w:tcW w:w="15307" w:type="dxa"/>
            <w:shd w:val="clear" w:color="auto" w:fill="4D7955" w:themeFill="accent1"/>
          </w:tcPr>
          <w:p w14:paraId="6FC32BD1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47899793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9BDD775" w14:textId="77777777" w:rsidR="00AC2CBF" w:rsidRDefault="00AC2CBF" w:rsidP="00AC2CBF">
            <w:pPr>
              <w:pStyle w:val="Faktabrdtext"/>
            </w:pPr>
            <w:r>
              <w:t>Arbeta för medlemmarnas löneutveckling och arbetsvillkor samt arbetsmiljö genom påverkan på politiker och tjänstemän.</w:t>
            </w:r>
          </w:p>
          <w:p w14:paraId="02FF9A58" w14:textId="77777777" w:rsidR="00320BBB" w:rsidRDefault="00AC2CBF" w:rsidP="00AC2CBF">
            <w:pPr>
              <w:pStyle w:val="Faktabrdtext"/>
            </w:pPr>
            <w:r>
              <w:t xml:space="preserve">Informera och utbilda medlemmar och ombud i Friskfaktorer, </w:t>
            </w:r>
            <w:proofErr w:type="spellStart"/>
            <w:proofErr w:type="gramStart"/>
            <w:r>
              <w:t>OSA;an</w:t>
            </w:r>
            <w:proofErr w:type="spellEnd"/>
            <w:proofErr w:type="gramEnd"/>
            <w:r>
              <w:t>, avtal mm.</w:t>
            </w:r>
          </w:p>
          <w:p w14:paraId="22D0D8BE" w14:textId="77777777" w:rsidR="00D822E2" w:rsidRDefault="00D822E2" w:rsidP="00D822E2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Driva opinion i lokal media.</w:t>
            </w:r>
          </w:p>
          <w:p w14:paraId="4117C266" w14:textId="77777777" w:rsidR="00AC2CBF" w:rsidRPr="009D040F" w:rsidRDefault="00D822E2" w:rsidP="00AC2CBF">
            <w:pPr>
              <w:pStyle w:val="Faktabrdtext"/>
            </w:pPr>
            <w:r>
              <w:t>Direktpåverkan på lokala politiker</w:t>
            </w:r>
            <w:r w:rsidR="00891C35">
              <w:t>.</w:t>
            </w:r>
          </w:p>
        </w:tc>
      </w:tr>
    </w:tbl>
    <w:p w14:paraId="0488B80D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6104F5AD" w14:textId="77777777" w:rsidTr="00E95261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</w:tcPr>
          <w:p w14:paraId="0C096F71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</w:p>
        </w:tc>
      </w:tr>
      <w:tr w:rsidR="00320BBB" w14:paraId="461932BD" w14:textId="77777777" w:rsidTr="008D6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651CD76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B43D2A6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3F51FA4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DCBC1A6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CD0ECCD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D6D87" w14:paraId="4F3100DA" w14:textId="77777777" w:rsidTr="008D6D87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4FBC5453" w14:textId="77777777" w:rsidR="008D6D87" w:rsidRDefault="008D6D87" w:rsidP="008D6D87">
            <w:pPr>
              <w:pStyle w:val="Faktabrdtext"/>
            </w:pPr>
            <w:r>
              <w:t>Förhandling och samverkan. Ta initiativ till förbättrade arbetsvillkor för medlemmarna.</w:t>
            </w:r>
          </w:p>
          <w:p w14:paraId="06FBE1ED" w14:textId="77777777" w:rsidR="008D6D87" w:rsidRDefault="008D6D87" w:rsidP="008D6D87">
            <w:pPr>
              <w:pStyle w:val="Faktabrdtext"/>
            </w:pPr>
            <w:r>
              <w:t>Anordna medlemsinformation och ombudsutbildningar.</w:t>
            </w:r>
          </w:p>
          <w:p w14:paraId="0816F88C" w14:textId="77777777" w:rsidR="00E95261" w:rsidRDefault="00E95261" w:rsidP="008D6D87">
            <w:pPr>
              <w:pStyle w:val="Faktabrdtext"/>
            </w:pPr>
            <w:r>
              <w:t>Information om Regleringsagendan till ombud och medlemmar.</w:t>
            </w:r>
          </w:p>
          <w:p w14:paraId="7449D638" w14:textId="77777777" w:rsidR="00E95261" w:rsidRDefault="00E95261" w:rsidP="008D6D87">
            <w:pPr>
              <w:pStyle w:val="Faktabrdtext"/>
            </w:pPr>
            <w:r>
              <w:t>Se till att avtal och överenskommelser följs av arbetsgivaren.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4FAC077F" w14:textId="77777777" w:rsidR="008D6D87" w:rsidRDefault="008D6D87" w:rsidP="008D6D87">
            <w:pPr>
              <w:pStyle w:val="Faktabrdtext"/>
            </w:pPr>
            <w:r>
              <w:t>Under hela året</w:t>
            </w:r>
          </w:p>
          <w:p w14:paraId="15A8755F" w14:textId="77777777" w:rsidR="008D6D87" w:rsidRDefault="008D6D87" w:rsidP="008D6D87">
            <w:pPr>
              <w:pStyle w:val="Faktabrdtext"/>
            </w:pPr>
          </w:p>
          <w:p w14:paraId="7AAB7601" w14:textId="77777777" w:rsidR="008D6D87" w:rsidRDefault="008D6D87" w:rsidP="008D6D87">
            <w:pPr>
              <w:pStyle w:val="Faktabrdtext"/>
            </w:pPr>
            <w:r>
              <w:t>Under hela året</w:t>
            </w:r>
          </w:p>
          <w:p w14:paraId="1EDB02EB" w14:textId="77777777" w:rsidR="00E95261" w:rsidRDefault="00E95261" w:rsidP="008D6D87">
            <w:pPr>
              <w:pStyle w:val="Faktabrdtext"/>
            </w:pPr>
          </w:p>
          <w:p w14:paraId="530BC344" w14:textId="77777777" w:rsidR="00E95261" w:rsidRDefault="00E95261" w:rsidP="008D6D87">
            <w:pPr>
              <w:pStyle w:val="Faktabrdtext"/>
            </w:pPr>
            <w:r>
              <w:t>Under hela året</w:t>
            </w:r>
          </w:p>
          <w:p w14:paraId="054EF600" w14:textId="77777777" w:rsidR="00891C35" w:rsidRDefault="00891C35" w:rsidP="008D6D87">
            <w:pPr>
              <w:pStyle w:val="Faktabrdtext"/>
            </w:pPr>
          </w:p>
          <w:p w14:paraId="41401FDD" w14:textId="77777777" w:rsidR="00E95261" w:rsidRDefault="00E95261" w:rsidP="008D6D87">
            <w:pPr>
              <w:pStyle w:val="Faktabrdtext"/>
            </w:pPr>
            <w:r>
              <w:t>Kontinuerligt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54132E29" w14:textId="77777777" w:rsidR="008D6D87" w:rsidRDefault="008D6D87" w:rsidP="008D6D87">
            <w:pPr>
              <w:pStyle w:val="Faktabrdtext"/>
            </w:pPr>
            <w:r>
              <w:t>Förhandlingsombud</w:t>
            </w:r>
          </w:p>
          <w:p w14:paraId="7EDEC2AB" w14:textId="77777777" w:rsidR="008D6D87" w:rsidRDefault="008D6D87" w:rsidP="008D6D87">
            <w:pPr>
              <w:pStyle w:val="Faktabrdtext"/>
            </w:pPr>
          </w:p>
          <w:p w14:paraId="42DF09EA" w14:textId="77777777" w:rsidR="008D6D87" w:rsidRDefault="008D6D87" w:rsidP="008D6D87">
            <w:pPr>
              <w:pStyle w:val="Faktabrdtext"/>
            </w:pPr>
            <w:r>
              <w:t>Styrelsen</w:t>
            </w:r>
          </w:p>
          <w:p w14:paraId="018C3027" w14:textId="77777777" w:rsidR="008D6D87" w:rsidRDefault="008D6D87" w:rsidP="008D6D87">
            <w:pPr>
              <w:pStyle w:val="Faktabrdtext"/>
            </w:pPr>
          </w:p>
          <w:p w14:paraId="7A1FE8FC" w14:textId="77777777" w:rsidR="00E95261" w:rsidRDefault="00E95261" w:rsidP="008D6D87">
            <w:pPr>
              <w:pStyle w:val="Faktabrdtext"/>
            </w:pPr>
            <w:r>
              <w:t>Styrelsen</w:t>
            </w:r>
          </w:p>
          <w:p w14:paraId="3539FAD1" w14:textId="77777777" w:rsidR="00891C35" w:rsidRDefault="00891C35" w:rsidP="008D6D87">
            <w:pPr>
              <w:pStyle w:val="Faktabrdtext"/>
            </w:pPr>
          </w:p>
          <w:p w14:paraId="0C57FF44" w14:textId="77777777" w:rsidR="00E95261" w:rsidRDefault="00E95261" w:rsidP="008D6D87">
            <w:pPr>
              <w:pStyle w:val="Faktabrdtext"/>
            </w:pPr>
            <w:r>
              <w:t>Förhandlingsombuden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26E8974A" w14:textId="77777777" w:rsidR="008D6D87" w:rsidRDefault="008D6D87" w:rsidP="008D6D87">
            <w:pPr>
              <w:pStyle w:val="Faktabrdtext"/>
            </w:pPr>
            <w:r>
              <w:t>Genomgång av arbetet vid planeringsdagarna.</w:t>
            </w:r>
          </w:p>
          <w:p w14:paraId="4400C594" w14:textId="77777777" w:rsidR="008D6D87" w:rsidRDefault="008D6D87" w:rsidP="008D6D87">
            <w:pPr>
              <w:pStyle w:val="Faktabrdtext"/>
            </w:pPr>
            <w:r>
              <w:t>Utvärdera vid planeringsdagarna.</w:t>
            </w:r>
          </w:p>
          <w:p w14:paraId="6CA8947B" w14:textId="77777777" w:rsidR="00E95261" w:rsidRDefault="00E95261" w:rsidP="008D6D87">
            <w:pPr>
              <w:pStyle w:val="Faktabrdtext"/>
            </w:pPr>
          </w:p>
          <w:p w14:paraId="1A552B19" w14:textId="77777777" w:rsidR="00E95261" w:rsidRDefault="00E95261" w:rsidP="008D6D87">
            <w:pPr>
              <w:pStyle w:val="Faktabrdtext"/>
            </w:pPr>
            <w:r>
              <w:t>Utvärdera vid planeringsdagarna.</w:t>
            </w:r>
          </w:p>
          <w:p w14:paraId="50630DA9" w14:textId="77777777" w:rsidR="00891C35" w:rsidRDefault="00891C35" w:rsidP="008D6D87">
            <w:pPr>
              <w:pStyle w:val="Faktabrdtext"/>
            </w:pPr>
          </w:p>
          <w:p w14:paraId="030FF35A" w14:textId="77777777" w:rsidR="00E95261" w:rsidRDefault="00E95261" w:rsidP="008D6D87">
            <w:pPr>
              <w:pStyle w:val="Faktabrdtext"/>
            </w:pPr>
            <w:r>
              <w:t>Utvärdera vid planeringsdagarna.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15F766D7" w14:textId="77777777" w:rsidR="008D6D87" w:rsidRDefault="008D6D87" w:rsidP="008D6D87">
            <w:pPr>
              <w:pStyle w:val="Faktabrdtext"/>
            </w:pPr>
          </w:p>
        </w:tc>
      </w:tr>
      <w:tr w:rsidR="008D6D87" w14:paraId="0E4C830F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25FA8543" w14:textId="77777777" w:rsidR="008D6D87" w:rsidRDefault="008D6D87" w:rsidP="008D6D87">
            <w:pPr>
              <w:pStyle w:val="Faktabrdtext"/>
            </w:pPr>
            <w:r>
              <w:t>Skriva debattartiklar i aktuella frågor</w:t>
            </w:r>
            <w:r w:rsidR="00891C35">
              <w:t>.</w:t>
            </w:r>
          </w:p>
        </w:tc>
        <w:tc>
          <w:tcPr>
            <w:tcW w:w="1730" w:type="dxa"/>
            <w:shd w:val="clear" w:color="auto" w:fill="auto"/>
          </w:tcPr>
          <w:p w14:paraId="16D71B8E" w14:textId="77777777" w:rsidR="008D6D87" w:rsidRDefault="008D6D87" w:rsidP="008D6D87">
            <w:pPr>
              <w:pStyle w:val="Faktabrdtext"/>
            </w:pPr>
            <w:r>
              <w:t>Under året</w:t>
            </w:r>
          </w:p>
        </w:tc>
        <w:tc>
          <w:tcPr>
            <w:tcW w:w="3062" w:type="dxa"/>
            <w:shd w:val="clear" w:color="auto" w:fill="auto"/>
          </w:tcPr>
          <w:p w14:paraId="5548E39C" w14:textId="77777777" w:rsidR="008D6D87" w:rsidRDefault="008D6D87" w:rsidP="008D6D87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6850CD62" w14:textId="77777777" w:rsidR="008D6D87" w:rsidRDefault="008D6D87" w:rsidP="008D6D87">
            <w:pPr>
              <w:pStyle w:val="Faktabrdtext"/>
            </w:pPr>
            <w:r>
              <w:t>Utvärdering på planeringsdagarna.</w:t>
            </w:r>
          </w:p>
        </w:tc>
        <w:tc>
          <w:tcPr>
            <w:tcW w:w="3062" w:type="dxa"/>
            <w:shd w:val="clear" w:color="auto" w:fill="auto"/>
          </w:tcPr>
          <w:p w14:paraId="7EE41026" w14:textId="77777777" w:rsidR="008D6D87" w:rsidRDefault="008D6D87" w:rsidP="008D6D87">
            <w:pPr>
              <w:pStyle w:val="Faktabrdtext"/>
            </w:pPr>
          </w:p>
        </w:tc>
      </w:tr>
      <w:tr w:rsidR="008D6D87" w14:paraId="2EA3141B" w14:textId="77777777" w:rsidTr="008D6D87">
        <w:trPr>
          <w:trHeight w:val="32"/>
        </w:trPr>
        <w:tc>
          <w:tcPr>
            <w:tcW w:w="4392" w:type="dxa"/>
          </w:tcPr>
          <w:p w14:paraId="284C96AA" w14:textId="77777777" w:rsidR="008D6D87" w:rsidRDefault="008D6D87" w:rsidP="008D6D87">
            <w:pPr>
              <w:pStyle w:val="Faktabrdtext"/>
            </w:pPr>
            <w:r>
              <w:t>Ha direktkontakt med politike</w:t>
            </w:r>
            <w:r w:rsidR="00190FA3">
              <w:t>n</w:t>
            </w:r>
            <w:r>
              <w:t>. Dialog vid tex Bildningsnämnden och andra träffar vi blir inbjudna till samt informella möten med politiker.</w:t>
            </w:r>
          </w:p>
        </w:tc>
        <w:tc>
          <w:tcPr>
            <w:tcW w:w="1730" w:type="dxa"/>
          </w:tcPr>
          <w:p w14:paraId="1D3CC4C9" w14:textId="77777777" w:rsidR="008D6D87" w:rsidRDefault="008D6D87" w:rsidP="008D6D87">
            <w:pPr>
              <w:pStyle w:val="Faktabrdtext"/>
            </w:pPr>
          </w:p>
          <w:p w14:paraId="3F56225E" w14:textId="77777777" w:rsidR="008D6D87" w:rsidRDefault="008D6D87" w:rsidP="008D6D87">
            <w:pPr>
              <w:pStyle w:val="Faktabrdtext"/>
            </w:pPr>
            <w:r>
              <w:t>Under året</w:t>
            </w:r>
          </w:p>
        </w:tc>
        <w:tc>
          <w:tcPr>
            <w:tcW w:w="3062" w:type="dxa"/>
          </w:tcPr>
          <w:p w14:paraId="667157B3" w14:textId="77777777" w:rsidR="008D6D87" w:rsidRDefault="008D6D87" w:rsidP="008D6D87">
            <w:pPr>
              <w:pStyle w:val="Faktabrdtext"/>
            </w:pPr>
          </w:p>
          <w:p w14:paraId="253E48EB" w14:textId="77777777" w:rsidR="008D6D87" w:rsidRDefault="008D6D87" w:rsidP="008D6D87">
            <w:pPr>
              <w:pStyle w:val="Faktabrdtext"/>
            </w:pPr>
            <w:r>
              <w:t>Förhandlingsombuden</w:t>
            </w:r>
          </w:p>
        </w:tc>
        <w:tc>
          <w:tcPr>
            <w:tcW w:w="3061" w:type="dxa"/>
          </w:tcPr>
          <w:p w14:paraId="61801F82" w14:textId="77777777" w:rsidR="008D6D87" w:rsidRDefault="008D6D87" w:rsidP="008D6D87">
            <w:pPr>
              <w:pStyle w:val="Faktabrdtext"/>
            </w:pPr>
          </w:p>
          <w:p w14:paraId="0B45AAA7" w14:textId="77777777" w:rsidR="00190FA3" w:rsidRDefault="00190FA3" w:rsidP="008D6D87">
            <w:pPr>
              <w:pStyle w:val="Faktabrdtext"/>
            </w:pPr>
            <w:r>
              <w:t>Utvärdering på planeringsdagarna.</w:t>
            </w:r>
          </w:p>
        </w:tc>
        <w:tc>
          <w:tcPr>
            <w:tcW w:w="3062" w:type="dxa"/>
          </w:tcPr>
          <w:p w14:paraId="0AB075C7" w14:textId="77777777" w:rsidR="008D6D87" w:rsidRDefault="008D6D87" w:rsidP="008D6D87">
            <w:pPr>
              <w:pStyle w:val="Faktabrdtext"/>
            </w:pPr>
          </w:p>
        </w:tc>
      </w:tr>
      <w:tr w:rsidR="008D6D87" w14:paraId="1CCCC2E1" w14:textId="77777777" w:rsidTr="008D6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1472E38" w14:textId="77777777" w:rsidR="008D6D87" w:rsidRDefault="00190FA3" w:rsidP="008D6D87">
            <w:pPr>
              <w:pStyle w:val="Faktabrdtext"/>
            </w:pPr>
            <w:r>
              <w:t>Dela ut information till politiken vid KS sammanträden.</w:t>
            </w:r>
          </w:p>
          <w:p w14:paraId="62C4EF16" w14:textId="77777777" w:rsidR="00190FA3" w:rsidRDefault="00190FA3" w:rsidP="008D6D87">
            <w:pPr>
              <w:pStyle w:val="Faktabrdtext"/>
            </w:pPr>
            <w:r>
              <w:t>Skicka s</w:t>
            </w:r>
            <w:r w:rsidR="00891C35">
              <w:t>kr</w:t>
            </w:r>
            <w:r>
              <w:t>ivelser i aktuella frågor till politiken.</w:t>
            </w:r>
          </w:p>
        </w:tc>
        <w:tc>
          <w:tcPr>
            <w:tcW w:w="1730" w:type="dxa"/>
            <w:shd w:val="clear" w:color="auto" w:fill="auto"/>
          </w:tcPr>
          <w:p w14:paraId="3815098B" w14:textId="77777777" w:rsidR="008D6D87" w:rsidRDefault="00190FA3" w:rsidP="008D6D87">
            <w:pPr>
              <w:pStyle w:val="Faktabrdtext"/>
            </w:pPr>
            <w:r>
              <w:t>Kontinuerligt</w:t>
            </w:r>
          </w:p>
        </w:tc>
        <w:tc>
          <w:tcPr>
            <w:tcW w:w="3062" w:type="dxa"/>
            <w:shd w:val="clear" w:color="auto" w:fill="auto"/>
          </w:tcPr>
          <w:p w14:paraId="1A1BD837" w14:textId="77777777" w:rsidR="008D6D87" w:rsidRDefault="00190FA3" w:rsidP="008D6D87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39426ABB" w14:textId="77777777" w:rsidR="008D6D87" w:rsidRDefault="00190FA3" w:rsidP="008D6D87">
            <w:pPr>
              <w:pStyle w:val="Faktabrdtext"/>
            </w:pPr>
            <w:r>
              <w:t>Utvärdering på planeringsdagarna.</w:t>
            </w:r>
          </w:p>
        </w:tc>
        <w:tc>
          <w:tcPr>
            <w:tcW w:w="3062" w:type="dxa"/>
            <w:shd w:val="clear" w:color="auto" w:fill="auto"/>
          </w:tcPr>
          <w:p w14:paraId="44055CFA" w14:textId="77777777" w:rsidR="008D6D87" w:rsidRDefault="008D6D87" w:rsidP="008D6D87">
            <w:pPr>
              <w:pStyle w:val="Faktabrdtext"/>
            </w:pPr>
          </w:p>
        </w:tc>
      </w:tr>
    </w:tbl>
    <w:p w14:paraId="765D0654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9C8C77D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6B28274B" w14:textId="77777777" w:rsidTr="00BA6E25">
        <w:tc>
          <w:tcPr>
            <w:tcW w:w="15307" w:type="dxa"/>
            <w:shd w:val="clear" w:color="auto" w:fill="4D7955" w:themeFill="accent1"/>
          </w:tcPr>
          <w:p w14:paraId="5699F3BB" w14:textId="77777777"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6CA211A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E786AB1" w14:textId="77777777" w:rsidR="000966FA" w:rsidRPr="009D040F" w:rsidRDefault="00632E1A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Fullfölja det </w:t>
            </w:r>
            <w:r w:rsidR="00373BE8">
              <w:rPr>
                <w:sz w:val="20"/>
                <w:szCs w:val="20"/>
              </w:rPr>
              <w:t>påbörjade internationella arbetet</w:t>
            </w:r>
            <w:r w:rsidR="000966FA" w:rsidRPr="003A2269">
              <w:rPr>
                <w:sz w:val="20"/>
                <w:szCs w:val="20"/>
              </w:rPr>
              <w:t>.</w:t>
            </w:r>
          </w:p>
        </w:tc>
      </w:tr>
    </w:tbl>
    <w:p w14:paraId="208BBED6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1AF6B09F" w14:textId="77777777" w:rsidTr="00190FA3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</w:tcPr>
          <w:p w14:paraId="2C24CDC4" w14:textId="77777777"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</w:p>
        </w:tc>
      </w:tr>
      <w:tr w:rsidR="000966FA" w14:paraId="6179549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4E28421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0F39A98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C7E59F7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64E1AAB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D61F177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07207E54" w14:textId="77777777" w:rsidTr="00190FA3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</w:tcPr>
          <w:p w14:paraId="06AE4613" w14:textId="77777777"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tcBorders>
              <w:top w:val="single" w:sz="18" w:space="0" w:color="4D7955" w:themeColor="accent1"/>
            </w:tcBorders>
          </w:tcPr>
          <w:p w14:paraId="66C302FE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6256BE09" w14:textId="77777777"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tcBorders>
              <w:top w:val="single" w:sz="18" w:space="0" w:color="4D7955" w:themeColor="accent1"/>
            </w:tcBorders>
          </w:tcPr>
          <w:p w14:paraId="34C55176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</w:tcPr>
          <w:p w14:paraId="10D2EED1" w14:textId="77777777" w:rsidR="000966FA" w:rsidRDefault="000966FA" w:rsidP="00BA6E25">
            <w:pPr>
              <w:pStyle w:val="Faktabrdtext"/>
            </w:pPr>
          </w:p>
        </w:tc>
      </w:tr>
      <w:tr w:rsidR="000966FA" w14:paraId="32EF0B5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49B0B0D" w14:textId="77777777" w:rsidR="000966FA" w:rsidRDefault="00373BE8" w:rsidP="00BA6E25">
            <w:pPr>
              <w:pStyle w:val="Faktabrdtext"/>
            </w:pPr>
            <w:r>
              <w:t>Redovisa Islandsresan</w:t>
            </w:r>
          </w:p>
        </w:tc>
        <w:tc>
          <w:tcPr>
            <w:tcW w:w="1730" w:type="dxa"/>
            <w:shd w:val="clear" w:color="auto" w:fill="auto"/>
          </w:tcPr>
          <w:p w14:paraId="4B039D7B" w14:textId="77777777" w:rsidR="000966FA" w:rsidRDefault="00373BE8" w:rsidP="00BA6E25">
            <w:pPr>
              <w:pStyle w:val="Faktabrdtext"/>
            </w:pPr>
            <w:r>
              <w:t>Årsmöte</w:t>
            </w:r>
            <w:r w:rsidR="00190FA3">
              <w:t>t 26/3.</w:t>
            </w:r>
          </w:p>
        </w:tc>
        <w:tc>
          <w:tcPr>
            <w:tcW w:w="3062" w:type="dxa"/>
            <w:shd w:val="clear" w:color="auto" w:fill="auto"/>
          </w:tcPr>
          <w:p w14:paraId="64BD5485" w14:textId="77777777" w:rsidR="000966FA" w:rsidRDefault="008C438B" w:rsidP="00BA6E25">
            <w:pPr>
              <w:pStyle w:val="Faktabrdtext"/>
            </w:pPr>
            <w:r>
              <w:t>Johanna, Anette och Annelie</w:t>
            </w:r>
          </w:p>
        </w:tc>
        <w:tc>
          <w:tcPr>
            <w:tcW w:w="3061" w:type="dxa"/>
            <w:shd w:val="clear" w:color="auto" w:fill="auto"/>
          </w:tcPr>
          <w:p w14:paraId="4E604E2E" w14:textId="77777777" w:rsidR="000966FA" w:rsidRDefault="00190FA3" w:rsidP="00BA6E25">
            <w:pPr>
              <w:pStyle w:val="Faktabrdtext"/>
            </w:pPr>
            <w:r>
              <w:t>Utvärdering på styrelsemötet</w:t>
            </w:r>
            <w:r w:rsidR="008C438B">
              <w:t xml:space="preserve"> i april</w:t>
            </w:r>
          </w:p>
        </w:tc>
        <w:tc>
          <w:tcPr>
            <w:tcW w:w="3062" w:type="dxa"/>
            <w:shd w:val="clear" w:color="auto" w:fill="auto"/>
          </w:tcPr>
          <w:p w14:paraId="5FA408B6" w14:textId="77777777" w:rsidR="000966FA" w:rsidRDefault="000966FA" w:rsidP="00BA6E25">
            <w:pPr>
              <w:pStyle w:val="Faktabrdtext"/>
            </w:pPr>
          </w:p>
        </w:tc>
      </w:tr>
      <w:tr w:rsidR="008C438B" w14:paraId="5C90A632" w14:textId="77777777" w:rsidTr="00190FA3">
        <w:trPr>
          <w:trHeight w:val="32"/>
        </w:trPr>
        <w:tc>
          <w:tcPr>
            <w:tcW w:w="4392" w:type="dxa"/>
          </w:tcPr>
          <w:p w14:paraId="17926DDC" w14:textId="77777777" w:rsidR="008C438B" w:rsidRDefault="008C438B" w:rsidP="008C438B">
            <w:pPr>
              <w:pStyle w:val="Faktabrdtext"/>
            </w:pPr>
            <w:r>
              <w:t xml:space="preserve">Uppmärksamma Global </w:t>
            </w:r>
            <w:r w:rsidR="00891C35">
              <w:t>A</w:t>
            </w:r>
            <w:r>
              <w:t xml:space="preserve">ction </w:t>
            </w:r>
            <w:proofErr w:type="spellStart"/>
            <w:r w:rsidR="00891C35">
              <w:t>W</w:t>
            </w:r>
            <w:r>
              <w:t>eek</w:t>
            </w:r>
            <w:proofErr w:type="spellEnd"/>
          </w:p>
        </w:tc>
        <w:tc>
          <w:tcPr>
            <w:tcW w:w="1730" w:type="dxa"/>
          </w:tcPr>
          <w:p w14:paraId="678D4A51" w14:textId="0FF1D05F" w:rsidR="008C438B" w:rsidRDefault="008117B2" w:rsidP="008C438B">
            <w:pPr>
              <w:pStyle w:val="Faktabrdtext"/>
            </w:pPr>
            <w:r>
              <w:t>Ok</w:t>
            </w:r>
            <w:bookmarkStart w:id="0" w:name="_GoBack"/>
            <w:bookmarkEnd w:id="0"/>
            <w:r>
              <w:t>tober 2026</w:t>
            </w:r>
          </w:p>
        </w:tc>
        <w:tc>
          <w:tcPr>
            <w:tcW w:w="3062" w:type="dxa"/>
          </w:tcPr>
          <w:p w14:paraId="3268E483" w14:textId="77777777" w:rsidR="008C438B" w:rsidRDefault="008C438B" w:rsidP="008C438B">
            <w:pPr>
              <w:pStyle w:val="Faktabrdtext"/>
            </w:pPr>
            <w:r>
              <w:t>Johanna, Anette och Annelie</w:t>
            </w:r>
          </w:p>
        </w:tc>
        <w:tc>
          <w:tcPr>
            <w:tcW w:w="3061" w:type="dxa"/>
          </w:tcPr>
          <w:p w14:paraId="7D133C52" w14:textId="77777777" w:rsidR="008C438B" w:rsidRDefault="008C438B" w:rsidP="008C438B">
            <w:pPr>
              <w:pStyle w:val="Faktabrdtext"/>
            </w:pPr>
            <w:r>
              <w:t>Utvärdering av aktiviteten</w:t>
            </w:r>
          </w:p>
        </w:tc>
        <w:tc>
          <w:tcPr>
            <w:tcW w:w="3062" w:type="dxa"/>
          </w:tcPr>
          <w:p w14:paraId="65FE019C" w14:textId="77777777" w:rsidR="008C438B" w:rsidRDefault="008C438B" w:rsidP="008C438B">
            <w:pPr>
              <w:pStyle w:val="Faktabrdtext"/>
            </w:pPr>
          </w:p>
        </w:tc>
      </w:tr>
    </w:tbl>
    <w:p w14:paraId="3444B4EA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4ADD4C4D" w14:textId="77777777" w:rsidR="00765DE9" w:rsidRDefault="00765DE9" w:rsidP="00971D4E">
      <w:pPr>
        <w:pStyle w:val="Faktabrdtext"/>
      </w:pPr>
    </w:p>
    <w:p w14:paraId="26C4F0E7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6AD1A6F1" w14:textId="77777777" w:rsidTr="00BA6E25">
        <w:tc>
          <w:tcPr>
            <w:tcW w:w="15307" w:type="dxa"/>
            <w:shd w:val="clear" w:color="auto" w:fill="4D7955" w:themeFill="accent1"/>
          </w:tcPr>
          <w:p w14:paraId="6C5A99F8" w14:textId="77777777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</w:t>
            </w:r>
          </w:p>
        </w:tc>
      </w:tr>
      <w:tr w:rsidR="00127E2B" w:rsidRPr="009D040F" w14:paraId="45142CE5" w14:textId="77777777" w:rsidTr="00FA4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07FE6277" w14:textId="77777777" w:rsidR="00127E2B" w:rsidRPr="009D040F" w:rsidRDefault="00127E2B" w:rsidP="00FA45C8">
            <w:pPr>
              <w:pStyle w:val="Faktabrdtext"/>
            </w:pPr>
            <w:r>
              <w:rPr>
                <w:sz w:val="20"/>
                <w:szCs w:val="20"/>
              </w:rPr>
              <w:t xml:space="preserve">Ta upp verksamhetsplanen vid varje styrelsemöte och koppla den till våra aktiviteter. Inför verksamhetsberättelsen utvärderas och redovisas verksamhetsplanen. </w:t>
            </w:r>
            <w:r>
              <w:br/>
            </w:r>
          </w:p>
        </w:tc>
      </w:tr>
      <w:tr w:rsidR="008D3B48" w14:paraId="73B6AF1D" w14:textId="77777777" w:rsidTr="00127E2B">
        <w:trPr>
          <w:trHeight w:val="18"/>
        </w:trPr>
        <w:tc>
          <w:tcPr>
            <w:tcW w:w="15307" w:type="dxa"/>
          </w:tcPr>
          <w:p w14:paraId="320B39D7" w14:textId="77777777" w:rsidR="008D3B48" w:rsidRPr="009D040F" w:rsidRDefault="008D3B48" w:rsidP="00BA6E25">
            <w:pPr>
              <w:pStyle w:val="Faktabrdtext"/>
            </w:pPr>
          </w:p>
        </w:tc>
      </w:tr>
    </w:tbl>
    <w:p w14:paraId="4268ECB6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4E4DE1A6" w14:textId="77777777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6E0C90ED" w14:textId="77777777" w:rsidTr="00127E2B">
        <w:tc>
          <w:tcPr>
            <w:tcW w:w="15307" w:type="dxa"/>
          </w:tcPr>
          <w:p w14:paraId="1CD68DD9" w14:textId="77777777" w:rsidR="00C81B57" w:rsidRPr="009D040F" w:rsidRDefault="00127E2B" w:rsidP="00F4029F">
            <w:pPr>
              <w:pStyle w:val="Faktabrdtext"/>
            </w:pPr>
            <w:r>
              <w:t>Se bilaga; Budget 2026.</w:t>
            </w:r>
          </w:p>
        </w:tc>
      </w:tr>
    </w:tbl>
    <w:p w14:paraId="7320BECB" w14:textId="77777777" w:rsidR="00A51BD1" w:rsidRDefault="00A51BD1" w:rsidP="000E6136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20DE2" w14:textId="77777777" w:rsidR="00C23B44" w:rsidRDefault="00C23B44" w:rsidP="00ED6C6F">
      <w:pPr>
        <w:spacing w:after="0" w:line="240" w:lineRule="auto"/>
      </w:pPr>
      <w:r>
        <w:separator/>
      </w:r>
    </w:p>
    <w:p w14:paraId="688B6600" w14:textId="77777777" w:rsidR="00C23B44" w:rsidRDefault="00C23B44"/>
    <w:p w14:paraId="46D4F21B" w14:textId="77777777" w:rsidR="00C23B44" w:rsidRDefault="00C23B44"/>
  </w:endnote>
  <w:endnote w:type="continuationSeparator" w:id="0">
    <w:p w14:paraId="523FFAB4" w14:textId="77777777" w:rsidR="00C23B44" w:rsidRDefault="00C23B44" w:rsidP="00ED6C6F">
      <w:pPr>
        <w:spacing w:after="0" w:line="240" w:lineRule="auto"/>
      </w:pPr>
      <w:r>
        <w:continuationSeparator/>
      </w:r>
    </w:p>
    <w:p w14:paraId="7B81A6BA" w14:textId="77777777" w:rsidR="00C23B44" w:rsidRDefault="00C23B44"/>
    <w:p w14:paraId="37E61785" w14:textId="77777777" w:rsidR="00C23B44" w:rsidRDefault="00C23B44"/>
  </w:endnote>
  <w:endnote w:type="continuationNotice" w:id="1">
    <w:p w14:paraId="3E68918D" w14:textId="77777777" w:rsidR="00C23B44" w:rsidRDefault="00C23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2A01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4D54E020" w14:textId="77777777" w:rsidTr="00580E75">
      <w:trPr>
        <w:trHeight w:val="567"/>
      </w:trPr>
      <w:tc>
        <w:tcPr>
          <w:tcW w:w="1560" w:type="dxa"/>
          <w:vAlign w:val="bottom"/>
        </w:tcPr>
        <w:p w14:paraId="25130C08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1E74717" wp14:editId="009F2489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66C15410" w14:textId="77777777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61020">
                <w:rPr>
                  <w:sz w:val="16"/>
                  <w:szCs w:val="16"/>
                </w:rPr>
                <w:t>Motala</w:t>
              </w:r>
            </w:sdtContent>
          </w:sdt>
        </w:p>
      </w:tc>
      <w:tc>
        <w:tcPr>
          <w:tcW w:w="1206" w:type="dxa"/>
          <w:vAlign w:val="bottom"/>
        </w:tcPr>
        <w:p w14:paraId="21C2E842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C2715A6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C2E79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6A005C24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05CF96FA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7DF9F15" w14:textId="77777777" w:rsidR="00B97861" w:rsidRDefault="00B97861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8E6AD31" w14:textId="77777777" w:rsidR="00E12C9D" w:rsidRPr="00BE40E6" w:rsidRDefault="00B97861" w:rsidP="00B97861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348EEBFF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ADBCE5C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D093" w14:textId="77777777" w:rsidR="00C23B44" w:rsidRDefault="00C23B44" w:rsidP="00ED6C6F">
      <w:pPr>
        <w:spacing w:after="0" w:line="240" w:lineRule="auto"/>
      </w:pPr>
      <w:r>
        <w:separator/>
      </w:r>
    </w:p>
  </w:footnote>
  <w:footnote w:type="continuationSeparator" w:id="0">
    <w:p w14:paraId="115037AF" w14:textId="77777777" w:rsidR="00C23B44" w:rsidRDefault="00C23B44" w:rsidP="00ED6C6F">
      <w:pPr>
        <w:spacing w:after="0" w:line="240" w:lineRule="auto"/>
      </w:pPr>
      <w:r>
        <w:continuationSeparator/>
      </w:r>
    </w:p>
  </w:footnote>
  <w:footnote w:type="continuationNotice" w:id="1">
    <w:p w14:paraId="1913CB1B" w14:textId="77777777" w:rsidR="00C23B44" w:rsidRPr="00DC2F3F" w:rsidRDefault="00C23B44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0AB0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5468623A" w14:textId="77777777" w:rsidTr="00637FDB">
      <w:tc>
        <w:tcPr>
          <w:tcW w:w="6200" w:type="dxa"/>
        </w:tcPr>
        <w:p w14:paraId="2CADFAB9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744953D0" wp14:editId="3C214DAC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46A542BE6B6B4A79B7CA4C3731F1A81B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29785D8E" w14:textId="77777777" w:rsidR="00280776" w:rsidRDefault="00B61020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20260304</w:t>
              </w:r>
              <w:proofErr w:type="gramEnd"/>
            </w:p>
          </w:sdtContent>
        </w:sdt>
        <w:p w14:paraId="09A9DBF8" w14:textId="77777777" w:rsidR="008B1CC0" w:rsidRPr="008B1CC0" w:rsidRDefault="00824904" w:rsidP="008B1CC0">
          <w:pPr>
            <w:pStyle w:val="Sidhuvud"/>
            <w:spacing w:before="40"/>
            <w:jc w:val="right"/>
          </w:pPr>
          <w:r>
            <w:t>Verksamhetsplan 202</w:t>
          </w:r>
          <w:r w:rsidR="00DA7E1B">
            <w:t>6</w:t>
          </w:r>
          <w:r>
            <w:t xml:space="preserve"> för </w:t>
          </w:r>
          <w:r w:rsidR="00B61020">
            <w:t>Motala</w:t>
          </w:r>
        </w:p>
      </w:tc>
    </w:tr>
  </w:tbl>
  <w:p w14:paraId="438D408F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8B702C"/>
    <w:multiLevelType w:val="hybridMultilevel"/>
    <w:tmpl w:val="B8BCA5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093"/>
    <w:multiLevelType w:val="hybridMultilevel"/>
    <w:tmpl w:val="AF8E82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99050A"/>
    <w:multiLevelType w:val="hybridMultilevel"/>
    <w:tmpl w:val="B9A21F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4"/>
  </w:num>
  <w:num w:numId="5">
    <w:abstractNumId w:val="11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3"/>
  </w:num>
  <w:num w:numId="12">
    <w:abstractNumId w:val="3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BD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27E2B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0FA3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3CFF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1EF7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674"/>
    <w:rsid w:val="00355F60"/>
    <w:rsid w:val="003569B9"/>
    <w:rsid w:val="0036067A"/>
    <w:rsid w:val="00362106"/>
    <w:rsid w:val="00363762"/>
    <w:rsid w:val="00365701"/>
    <w:rsid w:val="00372994"/>
    <w:rsid w:val="0037361F"/>
    <w:rsid w:val="00373BE8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6394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2E1A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E7843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336C"/>
    <w:rsid w:val="007240C5"/>
    <w:rsid w:val="007250F7"/>
    <w:rsid w:val="0072538C"/>
    <w:rsid w:val="00726989"/>
    <w:rsid w:val="007319D1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65A1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17B2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13B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4CCF"/>
    <w:rsid w:val="00875CBE"/>
    <w:rsid w:val="00881689"/>
    <w:rsid w:val="00881976"/>
    <w:rsid w:val="008833C0"/>
    <w:rsid w:val="0088437A"/>
    <w:rsid w:val="00884CDD"/>
    <w:rsid w:val="00885FF9"/>
    <w:rsid w:val="00891A5B"/>
    <w:rsid w:val="00891C35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438B"/>
    <w:rsid w:val="008C5285"/>
    <w:rsid w:val="008C7C0B"/>
    <w:rsid w:val="008D3113"/>
    <w:rsid w:val="008D3B48"/>
    <w:rsid w:val="008D4F31"/>
    <w:rsid w:val="008D5DCE"/>
    <w:rsid w:val="008D6D87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1EE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1CE6"/>
    <w:rsid w:val="00A73409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2CBF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1020"/>
    <w:rsid w:val="00B638BD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3B37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1E7D"/>
    <w:rsid w:val="00C13434"/>
    <w:rsid w:val="00C151F9"/>
    <w:rsid w:val="00C154E5"/>
    <w:rsid w:val="00C15CE4"/>
    <w:rsid w:val="00C16AEB"/>
    <w:rsid w:val="00C17539"/>
    <w:rsid w:val="00C22E39"/>
    <w:rsid w:val="00C23B44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8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A53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6DEA"/>
    <w:rsid w:val="00D67BDA"/>
    <w:rsid w:val="00D745CB"/>
    <w:rsid w:val="00D74B18"/>
    <w:rsid w:val="00D753A8"/>
    <w:rsid w:val="00D76915"/>
    <w:rsid w:val="00D822E2"/>
    <w:rsid w:val="00D91CEB"/>
    <w:rsid w:val="00D928F4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B7A96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307F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261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0C2F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07FC5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4CF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667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00FF7CF7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D5317"/>
  <w15:chartTrackingRefBased/>
  <w15:docId w15:val="{2E6459F5-1BF1-4078-903D-53A73409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aest\Downloads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A542BE6B6B4A79B7CA4C3731F1A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4FD8A-4B9C-4C46-9F3D-5FD07B725846}"/>
      </w:docPartPr>
      <w:docPartBody>
        <w:p w:rsidR="001F63A7" w:rsidRDefault="001F63A7">
          <w:pPr>
            <w:pStyle w:val="46A542BE6B6B4A79B7CA4C3731F1A81B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A7"/>
    <w:rsid w:val="001571EB"/>
    <w:rsid w:val="001F63A7"/>
    <w:rsid w:val="006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46A542BE6B6B4A79B7CA4C3731F1A81B">
    <w:name w:val="46A542BE6B6B4A79B7CA4C3731F1A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855753c2-18fc-4775-a87f-581bbc55106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5EA30-32F8-4D5B-8309-7CC246FBCE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260109-verksamhetspl-2026_forening.dotx</Template>
  <TotalTime>171</TotalTime>
  <Pages>8</Pages>
  <Words>1331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Motala</vt:lpstr>
    </vt:vector>
  </TitlesOfParts>
  <Manager/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Motala</dc:title>
  <dc:subject/>
  <dc:creator>Annette Sundqvist</dc:creator>
  <cp:keywords/>
  <dc:description/>
  <cp:lastModifiedBy>Annette Sundqvist</cp:lastModifiedBy>
  <cp:revision>26</cp:revision>
  <cp:lastPrinted>2024-11-12T04:24:00Z</cp:lastPrinted>
  <dcterms:created xsi:type="dcterms:W3CDTF">2026-02-04T14:48:00Z</dcterms:created>
  <dcterms:modified xsi:type="dcterms:W3CDTF">2026-02-11T08:58:00Z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